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Pr="009B67FA">
        <w:rPr>
          <w:b/>
          <w:sz w:val="27"/>
          <w:szCs w:val="27"/>
        </w:rPr>
        <w:t>№</w:t>
      </w:r>
      <w:r w:rsidR="006B253A">
        <w:rPr>
          <w:b/>
          <w:sz w:val="27"/>
          <w:szCs w:val="27"/>
        </w:rPr>
        <w:t>16</w:t>
      </w:r>
      <w:r w:rsidR="000514C6" w:rsidRPr="009B67FA">
        <w:rPr>
          <w:b/>
          <w:sz w:val="27"/>
          <w:szCs w:val="27"/>
        </w:rPr>
        <w:t>/</w:t>
      </w:r>
      <w:r w:rsidR="006B253A">
        <w:rPr>
          <w:b/>
          <w:sz w:val="27"/>
          <w:szCs w:val="27"/>
        </w:rPr>
        <w:t>4</w:t>
      </w:r>
      <w:r w:rsidRPr="009B67FA">
        <w:rPr>
          <w:b/>
          <w:sz w:val="27"/>
          <w:szCs w:val="27"/>
        </w:rPr>
        <w:t>-з</w:t>
      </w:r>
    </w:p>
    <w:p w:rsidR="00E83505" w:rsidRPr="00CC720A" w:rsidRDefault="00E83505" w:rsidP="00E83505">
      <w:pPr>
        <w:tabs>
          <w:tab w:val="left" w:pos="1620"/>
        </w:tabs>
        <w:jc w:val="center"/>
        <w:rPr>
          <w:b/>
          <w:sz w:val="28"/>
          <w:szCs w:val="28"/>
        </w:rPr>
      </w:pPr>
    </w:p>
    <w:p w:rsidR="00E83505" w:rsidRPr="009B67FA" w:rsidRDefault="00E83505" w:rsidP="00E83505">
      <w:pPr>
        <w:pStyle w:val="Style2"/>
        <w:widowControl/>
        <w:spacing w:line="240" w:lineRule="auto"/>
        <w:rPr>
          <w:rStyle w:val="FontStyle28"/>
        </w:rPr>
      </w:pPr>
      <w:r w:rsidRPr="009B67FA">
        <w:rPr>
          <w:b/>
          <w:sz w:val="26"/>
          <w:szCs w:val="26"/>
        </w:rPr>
        <w:t>по результатам экспертизы годового отчета за 201</w:t>
      </w:r>
      <w:r w:rsidR="009B67FA">
        <w:rPr>
          <w:b/>
          <w:sz w:val="26"/>
          <w:szCs w:val="26"/>
        </w:rPr>
        <w:t>7</w:t>
      </w:r>
      <w:r w:rsidRPr="009B67FA">
        <w:rPr>
          <w:b/>
          <w:sz w:val="26"/>
          <w:szCs w:val="26"/>
        </w:rPr>
        <w:t xml:space="preserve"> год об исполнении бюджета Алгатуйского муниципального образования</w:t>
      </w:r>
      <w:r w:rsidR="000514C6" w:rsidRPr="009B67FA">
        <w:rPr>
          <w:b/>
          <w:sz w:val="26"/>
          <w:szCs w:val="26"/>
        </w:rPr>
        <w:t>.</w:t>
      </w:r>
    </w:p>
    <w:p w:rsidR="00E83505" w:rsidRPr="009B67FA" w:rsidRDefault="00E83505" w:rsidP="00E83505">
      <w:pPr>
        <w:pStyle w:val="Style2"/>
        <w:widowControl/>
        <w:spacing w:line="240" w:lineRule="exact"/>
        <w:rPr>
          <w:sz w:val="20"/>
          <w:szCs w:val="20"/>
        </w:rPr>
      </w:pPr>
    </w:p>
    <w:p w:rsidR="00E83505" w:rsidRPr="009B67FA"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sidRPr="009B67FA">
        <w:rPr>
          <w:rStyle w:val="FontStyle29"/>
          <w:b/>
          <w:sz w:val="25"/>
          <w:szCs w:val="25"/>
        </w:rPr>
        <w:t xml:space="preserve">           </w:t>
      </w:r>
      <w:r w:rsidR="00E83505" w:rsidRPr="009B67FA">
        <w:rPr>
          <w:rStyle w:val="FontStyle29"/>
          <w:b/>
          <w:sz w:val="25"/>
          <w:szCs w:val="25"/>
        </w:rPr>
        <w:t xml:space="preserve"> </w:t>
      </w:r>
      <w:r w:rsidR="009B67FA">
        <w:rPr>
          <w:rStyle w:val="FontStyle29"/>
          <w:b/>
          <w:sz w:val="25"/>
          <w:szCs w:val="25"/>
        </w:rPr>
        <w:t>02 - 04</w:t>
      </w:r>
      <w:r w:rsidR="00E83505" w:rsidRPr="009B67FA">
        <w:rPr>
          <w:rStyle w:val="FontStyle29"/>
          <w:b/>
          <w:sz w:val="25"/>
          <w:szCs w:val="25"/>
        </w:rPr>
        <w:t xml:space="preserve"> апреля 201</w:t>
      </w:r>
      <w:r w:rsidR="009B67FA">
        <w:rPr>
          <w:rStyle w:val="FontStyle29"/>
          <w:b/>
          <w:sz w:val="25"/>
          <w:szCs w:val="25"/>
        </w:rPr>
        <w:t>8</w:t>
      </w:r>
      <w:r w:rsidR="00E83505" w:rsidRPr="009B67FA">
        <w:rPr>
          <w:rStyle w:val="FontStyle29"/>
          <w:b/>
          <w:sz w:val="25"/>
          <w:szCs w:val="25"/>
        </w:rPr>
        <w:t xml:space="preserve"> года</w:t>
      </w:r>
      <w:r w:rsidRPr="009B67FA">
        <w:rPr>
          <w:rStyle w:val="FontStyle29"/>
          <w:b/>
          <w:sz w:val="25"/>
          <w:szCs w:val="25"/>
        </w:rPr>
        <w:t xml:space="preserve">                                                                       </w:t>
      </w:r>
      <w:r w:rsidR="00E83505" w:rsidRPr="009B67FA">
        <w:rPr>
          <w:rStyle w:val="FontStyle29"/>
          <w:b/>
          <w:sz w:val="25"/>
          <w:szCs w:val="25"/>
        </w:rPr>
        <w:t>г. Тулун</w:t>
      </w:r>
    </w:p>
    <w:p w:rsidR="00E83505" w:rsidRDefault="00E83505" w:rsidP="00E83505">
      <w:pPr>
        <w:pStyle w:val="Style6"/>
        <w:widowControl/>
        <w:spacing w:before="10" w:line="298" w:lineRule="exact"/>
        <w:rPr>
          <w:rStyle w:val="FontStyle29"/>
        </w:rPr>
      </w:pPr>
    </w:p>
    <w:p w:rsidR="00E83505" w:rsidRPr="00BC6988" w:rsidRDefault="00E83505" w:rsidP="00E83505">
      <w:pPr>
        <w:tabs>
          <w:tab w:val="left" w:pos="709"/>
          <w:tab w:val="left" w:pos="1620"/>
        </w:tabs>
        <w:jc w:val="both"/>
        <w:rPr>
          <w:rStyle w:val="FontStyle29"/>
          <w:sz w:val="25"/>
          <w:szCs w:val="25"/>
        </w:rPr>
      </w:pPr>
      <w:r w:rsidRPr="00BC6988">
        <w:rPr>
          <w:rStyle w:val="FontStyle29"/>
          <w:sz w:val="25"/>
          <w:szCs w:val="25"/>
        </w:rPr>
        <w:tab/>
        <w:t xml:space="preserve">Настоящее заключение подготовлено </w:t>
      </w:r>
      <w:r w:rsidR="00274927" w:rsidRPr="00BC6988">
        <w:rPr>
          <w:rStyle w:val="FontStyle29"/>
          <w:sz w:val="25"/>
          <w:szCs w:val="25"/>
        </w:rPr>
        <w:t xml:space="preserve">ведущим </w:t>
      </w:r>
      <w:r w:rsidRPr="00BC6988">
        <w:rPr>
          <w:rStyle w:val="FontStyle29"/>
          <w:sz w:val="25"/>
          <w:szCs w:val="25"/>
        </w:rPr>
        <w:t xml:space="preserve">инспектором Контрольно-счетной палаты </w:t>
      </w:r>
      <w:r w:rsidR="00274927" w:rsidRPr="00BC6988">
        <w:rPr>
          <w:rStyle w:val="FontStyle29"/>
          <w:sz w:val="25"/>
          <w:szCs w:val="25"/>
        </w:rPr>
        <w:t>м</w:t>
      </w:r>
      <w:r w:rsidRPr="00BC6988">
        <w:rPr>
          <w:rStyle w:val="FontStyle29"/>
          <w:sz w:val="25"/>
          <w:szCs w:val="25"/>
        </w:rPr>
        <w:t xml:space="preserve">униципального образования «Тулунский район» </w:t>
      </w:r>
      <w:r w:rsidR="00274927" w:rsidRPr="00BC6988">
        <w:rPr>
          <w:rStyle w:val="FontStyle29"/>
          <w:sz w:val="25"/>
          <w:szCs w:val="25"/>
        </w:rPr>
        <w:t>Кузнецовой О.А</w:t>
      </w:r>
      <w:r w:rsidRPr="00BC6988">
        <w:rPr>
          <w:rStyle w:val="FontStyle29"/>
          <w:sz w:val="25"/>
          <w:szCs w:val="25"/>
        </w:rPr>
        <w:t xml:space="preserve">. в рамках заключенного Соглашения о передаче полномочий по организации осуществления внешнего муниципального финансового контроля в Алгатуйском сельском поселении от 12.11.2013 года, заключенного между </w:t>
      </w:r>
      <w:r w:rsidRPr="00BC6988">
        <w:rPr>
          <w:sz w:val="25"/>
          <w:szCs w:val="25"/>
        </w:rPr>
        <w:t>Думой Тулунского муниципального района, Думой Алгатуйского сельского поселения и Контрольно-счетной палатой муниципального образования «Тулунский район».</w:t>
      </w:r>
    </w:p>
    <w:p w:rsidR="00800561" w:rsidRPr="00A8473D" w:rsidRDefault="00E83505" w:rsidP="00800561">
      <w:pPr>
        <w:tabs>
          <w:tab w:val="left" w:pos="709"/>
          <w:tab w:val="left" w:pos="1620"/>
        </w:tabs>
        <w:jc w:val="both"/>
        <w:rPr>
          <w:rStyle w:val="FontStyle29"/>
          <w:color w:val="auto"/>
          <w:sz w:val="25"/>
          <w:szCs w:val="25"/>
        </w:rPr>
      </w:pPr>
      <w:r w:rsidRPr="00A8473D">
        <w:rPr>
          <w:rStyle w:val="FontStyle29"/>
          <w:sz w:val="25"/>
          <w:szCs w:val="25"/>
        </w:rPr>
        <w:tab/>
      </w:r>
      <w:r w:rsidR="00800561" w:rsidRPr="00A8473D">
        <w:rPr>
          <w:rStyle w:val="FontStyle29"/>
          <w:sz w:val="25"/>
          <w:szCs w:val="25"/>
        </w:rPr>
        <w:t xml:space="preserve">Экспертиза годового отчета </w:t>
      </w:r>
      <w:r w:rsidR="00800561" w:rsidRPr="00A8473D">
        <w:rPr>
          <w:sz w:val="25"/>
          <w:szCs w:val="25"/>
        </w:rPr>
        <w:t xml:space="preserve">за 2017 год об исполнении бюджета </w:t>
      </w:r>
      <w:r w:rsidR="00A8473D" w:rsidRPr="00A8473D">
        <w:rPr>
          <w:sz w:val="25"/>
          <w:szCs w:val="25"/>
        </w:rPr>
        <w:t>Алгатуй</w:t>
      </w:r>
      <w:r w:rsidR="00800561" w:rsidRPr="00A8473D">
        <w:rPr>
          <w:sz w:val="25"/>
          <w:szCs w:val="25"/>
        </w:rPr>
        <w:t>ского муниципального образования проведена</w:t>
      </w:r>
      <w:r w:rsidR="00800561" w:rsidRPr="00A8473D">
        <w:rPr>
          <w:rStyle w:val="FontStyle29"/>
          <w:sz w:val="25"/>
          <w:szCs w:val="25"/>
        </w:rPr>
        <w:t xml:space="preserve"> в соответствии </w:t>
      </w:r>
      <w:r w:rsidR="00800561" w:rsidRPr="00A8473D">
        <w:rPr>
          <w:sz w:val="25"/>
          <w:szCs w:val="25"/>
        </w:rPr>
        <w:t xml:space="preserve">с нормами ст. 264.4 Бюджетного кодекса Российской Федерации (далее - Бюджетный кодекс РФ), </w:t>
      </w:r>
      <w:r w:rsidR="00800561" w:rsidRPr="00A8473D">
        <w:rPr>
          <w:rStyle w:val="FontStyle29"/>
          <w:sz w:val="25"/>
          <w:szCs w:val="25"/>
        </w:rPr>
        <w:t xml:space="preserve">планом работы Контрольно-счетной палаты муниципального образования «Тулунский район» на </w:t>
      </w:r>
      <w:r w:rsidR="00800561" w:rsidRPr="00A8473D">
        <w:rPr>
          <w:rStyle w:val="FontStyle29"/>
          <w:sz w:val="25"/>
          <w:szCs w:val="25"/>
          <w:lang w:val="en-US"/>
        </w:rPr>
        <w:t>I</w:t>
      </w:r>
      <w:r w:rsidR="00800561" w:rsidRPr="00A8473D">
        <w:rPr>
          <w:rStyle w:val="FontStyle29"/>
          <w:sz w:val="25"/>
          <w:szCs w:val="25"/>
        </w:rPr>
        <w:t xml:space="preserve"> полугодие 2018 года, </w:t>
      </w:r>
      <w:r w:rsidR="00800561" w:rsidRPr="00A8473D">
        <w:rPr>
          <w:sz w:val="25"/>
          <w:szCs w:val="25"/>
        </w:rPr>
        <w:t xml:space="preserve">поручением председателя Контрольно-счетной палаты </w:t>
      </w:r>
      <w:r w:rsidR="00800561" w:rsidRPr="00A8473D">
        <w:rPr>
          <w:rStyle w:val="FontStyle29"/>
          <w:sz w:val="25"/>
          <w:szCs w:val="25"/>
        </w:rPr>
        <w:t>муниципального образования</w:t>
      </w:r>
      <w:r w:rsidR="00800561" w:rsidRPr="00A8473D">
        <w:rPr>
          <w:sz w:val="25"/>
          <w:szCs w:val="25"/>
        </w:rPr>
        <w:t xml:space="preserve"> «Тулунский район» от </w:t>
      </w:r>
      <w:r w:rsidR="00A8473D" w:rsidRPr="00A8473D">
        <w:rPr>
          <w:sz w:val="25"/>
          <w:szCs w:val="25"/>
        </w:rPr>
        <w:t>02</w:t>
      </w:r>
      <w:r w:rsidR="00800561" w:rsidRPr="00A8473D">
        <w:rPr>
          <w:sz w:val="25"/>
          <w:szCs w:val="25"/>
        </w:rPr>
        <w:t>.04.2018 г. №</w:t>
      </w:r>
      <w:r w:rsidR="00A8473D" w:rsidRPr="00A8473D">
        <w:rPr>
          <w:sz w:val="25"/>
          <w:szCs w:val="25"/>
        </w:rPr>
        <w:t>13</w:t>
      </w:r>
      <w:r w:rsidR="00800561" w:rsidRPr="00A8473D">
        <w:rPr>
          <w:sz w:val="25"/>
          <w:szCs w:val="25"/>
        </w:rPr>
        <w:t xml:space="preserve">, с учетом результатов внешней проверки бюджетной отчетности главного администратора бюджетных средств бюджета Алгатуйского муниципального образования за 2017 год – Администрации Алгатуйского сельского поселения (акт №11/6-а от 26 – 28 марта 2018г.). </w:t>
      </w:r>
    </w:p>
    <w:p w:rsidR="00800561" w:rsidRPr="00A8473D" w:rsidRDefault="00800561" w:rsidP="00800561">
      <w:pPr>
        <w:jc w:val="both"/>
        <w:rPr>
          <w:sz w:val="25"/>
          <w:szCs w:val="25"/>
        </w:rPr>
      </w:pPr>
      <w:r w:rsidRPr="00A8473D">
        <w:rPr>
          <w:sz w:val="25"/>
          <w:szCs w:val="25"/>
        </w:rPr>
        <w:t xml:space="preserve">           В ходе проверки использованы и проанализированы нормативные правовые акты Российской Федерации</w:t>
      </w:r>
      <w:r w:rsidR="00551049">
        <w:rPr>
          <w:sz w:val="25"/>
          <w:szCs w:val="25"/>
        </w:rPr>
        <w:t>,</w:t>
      </w:r>
      <w:r w:rsidRPr="00A8473D">
        <w:rPr>
          <w:sz w:val="25"/>
          <w:szCs w:val="25"/>
        </w:rPr>
        <w:t xml:space="preserve"> Иркутской области, муниципальные правовые акты МО «Тулунский район», муниципальные правовые акты Алгатуйского муниципального образования</w:t>
      </w:r>
      <w:r w:rsidR="00551049">
        <w:rPr>
          <w:sz w:val="25"/>
          <w:szCs w:val="25"/>
        </w:rPr>
        <w:t xml:space="preserve"> </w:t>
      </w:r>
      <w:r w:rsidR="00551049" w:rsidRPr="00A8473D">
        <w:rPr>
          <w:sz w:val="25"/>
          <w:szCs w:val="25"/>
        </w:rPr>
        <w:t>по теме проверки</w:t>
      </w:r>
      <w:r w:rsidRPr="00A8473D">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800561" w:rsidRPr="00A8473D" w:rsidRDefault="00800561" w:rsidP="00800561">
      <w:pPr>
        <w:tabs>
          <w:tab w:val="left" w:pos="709"/>
          <w:tab w:val="left" w:pos="1080"/>
        </w:tabs>
        <w:ind w:firstLine="180"/>
        <w:jc w:val="both"/>
        <w:rPr>
          <w:sz w:val="25"/>
          <w:szCs w:val="25"/>
        </w:rPr>
      </w:pPr>
      <w:r w:rsidRPr="00A8473D">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Алгатуйском муниципальном образовании.         </w:t>
      </w:r>
    </w:p>
    <w:p w:rsidR="00800561" w:rsidRPr="00A8473D" w:rsidRDefault="00800561" w:rsidP="00800561">
      <w:pPr>
        <w:tabs>
          <w:tab w:val="left" w:pos="709"/>
          <w:tab w:val="left" w:pos="1080"/>
        </w:tabs>
        <w:jc w:val="both"/>
        <w:rPr>
          <w:sz w:val="25"/>
          <w:szCs w:val="25"/>
        </w:rPr>
      </w:pPr>
      <w:r w:rsidRPr="00A8473D">
        <w:rPr>
          <w:sz w:val="25"/>
          <w:szCs w:val="25"/>
        </w:rPr>
        <w:t xml:space="preserve">  </w:t>
      </w:r>
      <w:r w:rsidRPr="00A8473D">
        <w:rPr>
          <w:sz w:val="25"/>
          <w:szCs w:val="25"/>
        </w:rPr>
        <w:tab/>
        <w:t>Выборочной проверке подверглись плановые расчеты показателей отдельных разделов бюджета, а также бюджетных смет казенных учреждений Алгатуйского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Алгатуйском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2017 год.</w:t>
      </w:r>
    </w:p>
    <w:p w:rsidR="00E83505" w:rsidRDefault="006D56CD" w:rsidP="00A8473D">
      <w:pPr>
        <w:tabs>
          <w:tab w:val="left" w:pos="709"/>
          <w:tab w:val="left" w:pos="1620"/>
        </w:tabs>
        <w:jc w:val="center"/>
        <w:rPr>
          <w:rStyle w:val="FontStyle29"/>
          <w:b/>
          <w:sz w:val="25"/>
          <w:szCs w:val="25"/>
        </w:rPr>
      </w:pPr>
      <w:r>
        <w:rPr>
          <w:rStyle w:val="FontStyle29"/>
          <w:b/>
          <w:sz w:val="25"/>
          <w:szCs w:val="25"/>
        </w:rPr>
        <w:lastRenderedPageBreak/>
        <w:t xml:space="preserve">Анализ </w:t>
      </w:r>
      <w:r w:rsidRPr="004B0698">
        <w:rPr>
          <w:rStyle w:val="FontStyle29"/>
          <w:b/>
          <w:sz w:val="25"/>
          <w:szCs w:val="25"/>
        </w:rPr>
        <w:t>нормативно</w:t>
      </w:r>
      <w:r>
        <w:rPr>
          <w:rStyle w:val="FontStyle29"/>
          <w:b/>
          <w:sz w:val="25"/>
          <w:szCs w:val="25"/>
        </w:rPr>
        <w:t>-правовых документов муниципального образования по вопросам составления, рассмотрения, утверждения и исполнения бюджета Алгатуйского муниципального образования, их соответствие  федеральному</w:t>
      </w:r>
      <w:r w:rsidR="00DA5249">
        <w:rPr>
          <w:rStyle w:val="FontStyle29"/>
          <w:b/>
          <w:sz w:val="25"/>
          <w:szCs w:val="25"/>
        </w:rPr>
        <w:t>,</w:t>
      </w:r>
      <w:r>
        <w:rPr>
          <w:rStyle w:val="FontStyle29"/>
          <w:b/>
          <w:sz w:val="25"/>
          <w:szCs w:val="25"/>
        </w:rPr>
        <w:t xml:space="preserve">  областному </w:t>
      </w:r>
      <w:r w:rsidR="00DA5249">
        <w:rPr>
          <w:rStyle w:val="FontStyle29"/>
          <w:b/>
          <w:sz w:val="25"/>
          <w:szCs w:val="25"/>
        </w:rPr>
        <w:t xml:space="preserve">и муниципальному </w:t>
      </w:r>
      <w:r>
        <w:rPr>
          <w:rStyle w:val="FontStyle29"/>
          <w:b/>
          <w:sz w:val="25"/>
          <w:szCs w:val="25"/>
        </w:rPr>
        <w:t>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E83505" w:rsidRPr="00F43307" w:rsidRDefault="00E83505" w:rsidP="00E83505">
      <w:pPr>
        <w:pStyle w:val="Style6"/>
        <w:widowControl/>
        <w:spacing w:line="298" w:lineRule="exact"/>
        <w:ind w:firstLine="533"/>
        <w:rPr>
          <w:rStyle w:val="FontStyle29"/>
          <w:sz w:val="25"/>
          <w:szCs w:val="25"/>
        </w:rPr>
      </w:pPr>
      <w:r w:rsidRPr="00F43307">
        <w:rPr>
          <w:rStyle w:val="FontStyle29"/>
          <w:sz w:val="25"/>
          <w:szCs w:val="25"/>
        </w:rPr>
        <w:tab/>
        <w:t>Алгатуйское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D1149F" w:rsidRPr="007D46AF" w:rsidRDefault="009F165B" w:rsidP="00D1149F">
      <w:pPr>
        <w:tabs>
          <w:tab w:val="left" w:pos="709"/>
          <w:tab w:val="left" w:pos="1080"/>
        </w:tabs>
        <w:jc w:val="both"/>
        <w:rPr>
          <w:sz w:val="25"/>
          <w:szCs w:val="25"/>
        </w:rPr>
      </w:pPr>
      <w:r w:rsidRPr="00731A23">
        <w:rPr>
          <w:b/>
          <w:sz w:val="25"/>
          <w:szCs w:val="25"/>
        </w:rPr>
        <w:tab/>
      </w:r>
      <w:r w:rsidR="00D1149F" w:rsidRPr="007D46AF">
        <w:rPr>
          <w:sz w:val="25"/>
          <w:szCs w:val="25"/>
        </w:rPr>
        <w:t>На территории Алгатуйского сельского поселения прожива</w:t>
      </w:r>
      <w:r w:rsidR="008B5D94" w:rsidRPr="007D46AF">
        <w:rPr>
          <w:sz w:val="25"/>
          <w:szCs w:val="25"/>
        </w:rPr>
        <w:t>е</w:t>
      </w:r>
      <w:r w:rsidR="00D1149F" w:rsidRPr="007D46AF">
        <w:rPr>
          <w:sz w:val="25"/>
          <w:szCs w:val="25"/>
        </w:rPr>
        <w:t>т 12</w:t>
      </w:r>
      <w:r w:rsidR="008B5D94" w:rsidRPr="007D46AF">
        <w:rPr>
          <w:sz w:val="25"/>
          <w:szCs w:val="25"/>
        </w:rPr>
        <w:t>10 человек.</w:t>
      </w:r>
    </w:p>
    <w:p w:rsidR="00F06512" w:rsidRPr="007D46AF" w:rsidRDefault="00E344D5" w:rsidP="00D1149F">
      <w:pPr>
        <w:tabs>
          <w:tab w:val="left" w:pos="709"/>
          <w:tab w:val="left" w:pos="1080"/>
        </w:tabs>
        <w:jc w:val="both"/>
        <w:rPr>
          <w:sz w:val="25"/>
          <w:szCs w:val="25"/>
        </w:rPr>
      </w:pPr>
      <w:r w:rsidRPr="007D46AF">
        <w:rPr>
          <w:sz w:val="25"/>
          <w:szCs w:val="25"/>
        </w:rPr>
        <w:tab/>
      </w:r>
      <w:r w:rsidR="00220D46" w:rsidRPr="007D46AF">
        <w:rPr>
          <w:sz w:val="25"/>
          <w:szCs w:val="25"/>
        </w:rPr>
        <w:t xml:space="preserve">Экономику поселения составляют одно предприятие </w:t>
      </w:r>
      <w:r w:rsidR="00313012" w:rsidRPr="007D46AF">
        <w:rPr>
          <w:sz w:val="25"/>
          <w:szCs w:val="25"/>
        </w:rPr>
        <w:t xml:space="preserve">филиал разреза «Тулунуголь» </w:t>
      </w:r>
      <w:r w:rsidR="00220D46" w:rsidRPr="007D46AF">
        <w:rPr>
          <w:sz w:val="25"/>
          <w:szCs w:val="25"/>
        </w:rPr>
        <w:t>ООО «</w:t>
      </w:r>
      <w:r w:rsidR="002E5B87" w:rsidRPr="007D46AF">
        <w:rPr>
          <w:sz w:val="25"/>
          <w:szCs w:val="25"/>
        </w:rPr>
        <w:t>Компания «Востсиуголь</w:t>
      </w:r>
      <w:r w:rsidR="00220D46" w:rsidRPr="007D46AF">
        <w:rPr>
          <w:sz w:val="25"/>
          <w:szCs w:val="25"/>
        </w:rPr>
        <w:t>», 5 обществ с ограниченной ответственностью</w:t>
      </w:r>
      <w:r w:rsidR="00606E8F" w:rsidRPr="007D46AF">
        <w:rPr>
          <w:sz w:val="25"/>
          <w:szCs w:val="25"/>
        </w:rPr>
        <w:t xml:space="preserve"> и 7 индивидуальных предпринимателей.</w:t>
      </w:r>
    </w:p>
    <w:p w:rsidR="00D1149F" w:rsidRPr="007D46AF" w:rsidRDefault="00D1149F" w:rsidP="00D1149F">
      <w:pPr>
        <w:tabs>
          <w:tab w:val="left" w:pos="709"/>
          <w:tab w:val="left" w:pos="1080"/>
        </w:tabs>
        <w:jc w:val="both"/>
        <w:rPr>
          <w:sz w:val="25"/>
          <w:szCs w:val="25"/>
        </w:rPr>
      </w:pPr>
      <w:r w:rsidRPr="007D46AF">
        <w:rPr>
          <w:sz w:val="25"/>
          <w:szCs w:val="25"/>
        </w:rPr>
        <w:tab/>
        <w:t xml:space="preserve">Имеется одна заправочная станция, </w:t>
      </w:r>
      <w:r w:rsidR="004B0698" w:rsidRPr="007D46AF">
        <w:rPr>
          <w:sz w:val="25"/>
          <w:szCs w:val="25"/>
        </w:rPr>
        <w:t>м</w:t>
      </w:r>
      <w:r w:rsidRPr="007D46AF">
        <w:rPr>
          <w:sz w:val="25"/>
          <w:szCs w:val="25"/>
        </w:rPr>
        <w:t>униципальн</w:t>
      </w:r>
      <w:r w:rsidR="00C5011B" w:rsidRPr="007D46AF">
        <w:rPr>
          <w:sz w:val="25"/>
          <w:szCs w:val="25"/>
        </w:rPr>
        <w:t>ое</w:t>
      </w:r>
      <w:r w:rsidRPr="007D46AF">
        <w:rPr>
          <w:sz w:val="25"/>
          <w:szCs w:val="25"/>
        </w:rPr>
        <w:t xml:space="preserve"> общеобразовательн</w:t>
      </w:r>
      <w:r w:rsidR="00C5011B" w:rsidRPr="007D46AF">
        <w:rPr>
          <w:sz w:val="25"/>
          <w:szCs w:val="25"/>
        </w:rPr>
        <w:t>ое</w:t>
      </w:r>
      <w:r w:rsidRPr="007D46AF">
        <w:rPr>
          <w:sz w:val="25"/>
          <w:szCs w:val="25"/>
        </w:rPr>
        <w:t xml:space="preserve"> учреждение «Алгатуйская средн</w:t>
      </w:r>
      <w:r w:rsidR="00C5011B" w:rsidRPr="007D46AF">
        <w:rPr>
          <w:sz w:val="25"/>
          <w:szCs w:val="25"/>
        </w:rPr>
        <w:t>яя общеобразовательная школа», муниципальное</w:t>
      </w:r>
      <w:r w:rsidRPr="007D46AF">
        <w:rPr>
          <w:sz w:val="25"/>
          <w:szCs w:val="25"/>
        </w:rPr>
        <w:t xml:space="preserve"> дошкольное </w:t>
      </w:r>
      <w:r w:rsidR="00C5011B" w:rsidRPr="007D46AF">
        <w:rPr>
          <w:sz w:val="25"/>
          <w:szCs w:val="25"/>
        </w:rPr>
        <w:t xml:space="preserve">образовательное </w:t>
      </w:r>
      <w:r w:rsidRPr="007D46AF">
        <w:rPr>
          <w:sz w:val="25"/>
          <w:szCs w:val="25"/>
        </w:rPr>
        <w:t>учреждение</w:t>
      </w:r>
      <w:r w:rsidR="00C5011B" w:rsidRPr="007D46AF">
        <w:rPr>
          <w:sz w:val="25"/>
          <w:szCs w:val="25"/>
        </w:rPr>
        <w:t xml:space="preserve"> детский сад</w:t>
      </w:r>
      <w:r w:rsidRPr="007D46AF">
        <w:rPr>
          <w:sz w:val="25"/>
          <w:szCs w:val="25"/>
        </w:rPr>
        <w:t xml:space="preserve">, </w:t>
      </w:r>
      <w:r w:rsidR="004B0698" w:rsidRPr="007D46AF">
        <w:rPr>
          <w:sz w:val="25"/>
          <w:szCs w:val="25"/>
        </w:rPr>
        <w:t>м</w:t>
      </w:r>
      <w:r w:rsidR="00783AC6" w:rsidRPr="007D46AF">
        <w:rPr>
          <w:sz w:val="25"/>
          <w:szCs w:val="25"/>
        </w:rPr>
        <w:t>униципальное казенное учреждение культуры «Культурно-досуговый центр с.Алгатуй»</w:t>
      </w:r>
      <w:r w:rsidRPr="007D46AF">
        <w:rPr>
          <w:sz w:val="25"/>
          <w:szCs w:val="25"/>
        </w:rPr>
        <w:t xml:space="preserve">, </w:t>
      </w:r>
      <w:r w:rsidR="004B0698" w:rsidRPr="007D46AF">
        <w:rPr>
          <w:sz w:val="25"/>
          <w:szCs w:val="25"/>
        </w:rPr>
        <w:t>в</w:t>
      </w:r>
      <w:r w:rsidRPr="007D46AF">
        <w:rPr>
          <w:sz w:val="25"/>
          <w:szCs w:val="25"/>
        </w:rPr>
        <w:t xml:space="preserve">рачебная амбулатория, </w:t>
      </w:r>
      <w:r w:rsidR="004B0698" w:rsidRPr="007D46AF">
        <w:rPr>
          <w:sz w:val="25"/>
          <w:szCs w:val="25"/>
        </w:rPr>
        <w:t>о</w:t>
      </w:r>
      <w:r w:rsidRPr="007D46AF">
        <w:rPr>
          <w:sz w:val="25"/>
          <w:szCs w:val="25"/>
        </w:rPr>
        <w:t xml:space="preserve">тделение связи, </w:t>
      </w:r>
      <w:r w:rsidR="004B0698" w:rsidRPr="007D46AF">
        <w:rPr>
          <w:sz w:val="25"/>
          <w:szCs w:val="25"/>
        </w:rPr>
        <w:t>с</w:t>
      </w:r>
      <w:r w:rsidRPr="007D46AF">
        <w:rPr>
          <w:sz w:val="25"/>
          <w:szCs w:val="25"/>
        </w:rPr>
        <w:t xml:space="preserve">берегательный банк, </w:t>
      </w:r>
      <w:r w:rsidR="004B0698" w:rsidRPr="007D46AF">
        <w:rPr>
          <w:sz w:val="25"/>
          <w:szCs w:val="25"/>
        </w:rPr>
        <w:t>а</w:t>
      </w:r>
      <w:r w:rsidRPr="007D46AF">
        <w:rPr>
          <w:sz w:val="25"/>
          <w:szCs w:val="25"/>
        </w:rPr>
        <w:t>птека.</w:t>
      </w:r>
    </w:p>
    <w:p w:rsidR="00D1149F" w:rsidRPr="007D46AF" w:rsidRDefault="00D1149F" w:rsidP="00392B80">
      <w:pPr>
        <w:tabs>
          <w:tab w:val="left" w:pos="709"/>
          <w:tab w:val="left" w:pos="1080"/>
        </w:tabs>
        <w:jc w:val="both"/>
        <w:rPr>
          <w:sz w:val="25"/>
          <w:szCs w:val="25"/>
        </w:rPr>
      </w:pPr>
      <w:r w:rsidRPr="007D46AF">
        <w:rPr>
          <w:sz w:val="25"/>
          <w:szCs w:val="25"/>
        </w:rPr>
        <w:tab/>
        <w:t>На территории поселения имеется одно крестьянско-фермерское хозяйство, два  общества с ограниченной ответственностью и десять индивидуальных предпринимателей, которые обеспечивают население продуктами питания, ГСМ, а также всем необходимым для проживания. Обслуживанием жилищно-коммунального хозяйства занимается ООО «ЖКХ с.Алгатуй», а жилищного фонда ООО «Наш Дом».</w:t>
      </w:r>
    </w:p>
    <w:p w:rsidR="00735F23" w:rsidRPr="007D46AF" w:rsidRDefault="00735F23" w:rsidP="00392B80">
      <w:pPr>
        <w:tabs>
          <w:tab w:val="left" w:pos="709"/>
          <w:tab w:val="left" w:pos="1080"/>
        </w:tabs>
        <w:jc w:val="both"/>
        <w:rPr>
          <w:rStyle w:val="FontStyle29"/>
          <w:color w:val="auto"/>
          <w:sz w:val="25"/>
          <w:szCs w:val="25"/>
        </w:rPr>
      </w:pPr>
    </w:p>
    <w:p w:rsidR="006B73FA" w:rsidRPr="00F91969" w:rsidRDefault="006B73FA" w:rsidP="006B73FA">
      <w:pPr>
        <w:tabs>
          <w:tab w:val="left" w:pos="709"/>
          <w:tab w:val="left" w:pos="1080"/>
        </w:tabs>
        <w:ind w:firstLine="180"/>
        <w:jc w:val="both"/>
        <w:rPr>
          <w:sz w:val="25"/>
          <w:szCs w:val="25"/>
        </w:rPr>
      </w:pPr>
      <w:r w:rsidRPr="00F91969">
        <w:rPr>
          <w:rStyle w:val="FontStyle29"/>
          <w:sz w:val="25"/>
          <w:szCs w:val="25"/>
        </w:rPr>
        <w:tab/>
        <w:t>П</w:t>
      </w:r>
      <w:r w:rsidR="00606C48" w:rsidRPr="00F91969">
        <w:rPr>
          <w:rStyle w:val="FontStyle29"/>
          <w:sz w:val="25"/>
          <w:szCs w:val="25"/>
        </w:rPr>
        <w:t>роект решения Думы Алгатуйского сельского поселения «Об исполнени</w:t>
      </w:r>
      <w:r w:rsidRPr="00F91969">
        <w:rPr>
          <w:rStyle w:val="FontStyle29"/>
          <w:sz w:val="25"/>
          <w:szCs w:val="25"/>
        </w:rPr>
        <w:t>и</w:t>
      </w:r>
      <w:r w:rsidR="00606C48" w:rsidRPr="00F91969">
        <w:rPr>
          <w:rStyle w:val="FontStyle29"/>
          <w:sz w:val="25"/>
          <w:szCs w:val="25"/>
        </w:rPr>
        <w:t xml:space="preserve"> бюджета Алгатуйского муниципального образования за 201</w:t>
      </w:r>
      <w:r w:rsidR="00F91969" w:rsidRPr="00F91969">
        <w:rPr>
          <w:rStyle w:val="FontStyle29"/>
          <w:sz w:val="25"/>
          <w:szCs w:val="25"/>
        </w:rPr>
        <w:t>7</w:t>
      </w:r>
      <w:r w:rsidR="00606C48" w:rsidRPr="00F91969">
        <w:rPr>
          <w:rStyle w:val="FontStyle29"/>
          <w:sz w:val="25"/>
          <w:szCs w:val="25"/>
        </w:rPr>
        <w:t xml:space="preserve"> год» представлен в Контрольно-счетную палату муниципального образования «Тулунский район» </w:t>
      </w:r>
      <w:r w:rsidR="00F91969" w:rsidRPr="00F91969">
        <w:rPr>
          <w:rStyle w:val="FontStyle29"/>
          <w:sz w:val="25"/>
          <w:szCs w:val="25"/>
        </w:rPr>
        <w:t>30</w:t>
      </w:r>
      <w:r w:rsidR="00606C48" w:rsidRPr="00F91969">
        <w:rPr>
          <w:rStyle w:val="FontStyle29"/>
          <w:sz w:val="25"/>
          <w:szCs w:val="25"/>
        </w:rPr>
        <w:t>.0</w:t>
      </w:r>
      <w:r w:rsidR="009C7F28" w:rsidRPr="00F91969">
        <w:rPr>
          <w:rStyle w:val="FontStyle29"/>
          <w:sz w:val="25"/>
          <w:szCs w:val="25"/>
        </w:rPr>
        <w:t>3</w:t>
      </w:r>
      <w:r w:rsidR="00606C48" w:rsidRPr="00F91969">
        <w:rPr>
          <w:rStyle w:val="FontStyle29"/>
          <w:sz w:val="25"/>
          <w:szCs w:val="25"/>
        </w:rPr>
        <w:t>.201</w:t>
      </w:r>
      <w:r w:rsidR="00F91969" w:rsidRPr="00F91969">
        <w:rPr>
          <w:rStyle w:val="FontStyle29"/>
          <w:sz w:val="25"/>
          <w:szCs w:val="25"/>
        </w:rPr>
        <w:t>8</w:t>
      </w:r>
      <w:r w:rsidR="00606C48" w:rsidRPr="00F91969">
        <w:rPr>
          <w:rStyle w:val="FontStyle29"/>
          <w:sz w:val="25"/>
          <w:szCs w:val="25"/>
        </w:rPr>
        <w:t xml:space="preserve">г. (письмо главы Алгатуйского </w:t>
      </w:r>
      <w:r w:rsidR="00335133" w:rsidRPr="00F91969">
        <w:rPr>
          <w:rStyle w:val="FontStyle29"/>
          <w:sz w:val="25"/>
          <w:szCs w:val="25"/>
        </w:rPr>
        <w:t>муниципального образования</w:t>
      </w:r>
      <w:r w:rsidR="00606C48" w:rsidRPr="00F91969">
        <w:rPr>
          <w:rStyle w:val="FontStyle29"/>
          <w:sz w:val="25"/>
          <w:szCs w:val="25"/>
        </w:rPr>
        <w:t xml:space="preserve"> №</w:t>
      </w:r>
      <w:r w:rsidR="00F91969" w:rsidRPr="00F91969">
        <w:rPr>
          <w:rStyle w:val="FontStyle29"/>
          <w:sz w:val="25"/>
          <w:szCs w:val="25"/>
        </w:rPr>
        <w:t>12</w:t>
      </w:r>
      <w:r w:rsidR="00335EDB" w:rsidRPr="00F91969">
        <w:rPr>
          <w:rStyle w:val="FontStyle29"/>
          <w:sz w:val="25"/>
          <w:szCs w:val="25"/>
        </w:rPr>
        <w:t>8</w:t>
      </w:r>
      <w:r w:rsidR="00606C48" w:rsidRPr="00F91969">
        <w:rPr>
          <w:rStyle w:val="FontStyle29"/>
          <w:sz w:val="25"/>
          <w:szCs w:val="25"/>
        </w:rPr>
        <w:t xml:space="preserve"> от </w:t>
      </w:r>
      <w:r w:rsidR="00F91969" w:rsidRPr="00F91969">
        <w:rPr>
          <w:rStyle w:val="FontStyle29"/>
          <w:sz w:val="25"/>
          <w:szCs w:val="25"/>
        </w:rPr>
        <w:t>30</w:t>
      </w:r>
      <w:r w:rsidR="00606C48" w:rsidRPr="00F91969">
        <w:rPr>
          <w:rStyle w:val="FontStyle29"/>
          <w:sz w:val="25"/>
          <w:szCs w:val="25"/>
        </w:rPr>
        <w:t>.03.201</w:t>
      </w:r>
      <w:r w:rsidR="00F91969" w:rsidRPr="00F91969">
        <w:rPr>
          <w:rStyle w:val="FontStyle29"/>
          <w:sz w:val="25"/>
          <w:szCs w:val="25"/>
        </w:rPr>
        <w:t>8</w:t>
      </w:r>
      <w:r w:rsidR="00606C48" w:rsidRPr="00F91969">
        <w:rPr>
          <w:rStyle w:val="FontStyle29"/>
          <w:sz w:val="25"/>
          <w:szCs w:val="25"/>
        </w:rPr>
        <w:t>г.)</w:t>
      </w:r>
      <w:r w:rsidR="00EC702E" w:rsidRPr="00F91969">
        <w:rPr>
          <w:rStyle w:val="FontStyle29"/>
          <w:sz w:val="25"/>
          <w:szCs w:val="25"/>
        </w:rPr>
        <w:t xml:space="preserve">, </w:t>
      </w:r>
      <w:r w:rsidRPr="00F91969">
        <w:rPr>
          <w:sz w:val="25"/>
          <w:szCs w:val="25"/>
        </w:rPr>
        <w:t xml:space="preserve">т.е. в срок, предусмотренный п.3 ст.264.4 Бюджетного Кодекса РФ. </w:t>
      </w:r>
    </w:p>
    <w:p w:rsidR="00E83505" w:rsidRPr="009247C4" w:rsidRDefault="00144219" w:rsidP="002D0AF3">
      <w:pPr>
        <w:tabs>
          <w:tab w:val="left" w:pos="709"/>
          <w:tab w:val="left" w:pos="1080"/>
        </w:tabs>
        <w:jc w:val="both"/>
        <w:rPr>
          <w:sz w:val="25"/>
          <w:szCs w:val="25"/>
          <w:highlight w:val="yellow"/>
        </w:rPr>
      </w:pPr>
      <w:r w:rsidRPr="0049021C">
        <w:rPr>
          <w:sz w:val="25"/>
          <w:szCs w:val="25"/>
        </w:rPr>
        <w:tab/>
      </w:r>
      <w:r w:rsidR="00E83505" w:rsidRPr="009247C4">
        <w:rPr>
          <w:sz w:val="25"/>
          <w:szCs w:val="25"/>
        </w:rPr>
        <w:t xml:space="preserve">При составлении, рассмотрении, утверждении и исполнении бюджета </w:t>
      </w:r>
      <w:r w:rsidR="00261019" w:rsidRPr="009247C4">
        <w:rPr>
          <w:sz w:val="25"/>
          <w:szCs w:val="25"/>
        </w:rPr>
        <w:t xml:space="preserve">Алгатуйского муниципального образования </w:t>
      </w:r>
      <w:r w:rsidR="00E83505" w:rsidRPr="009247C4">
        <w:rPr>
          <w:sz w:val="25"/>
          <w:szCs w:val="25"/>
        </w:rPr>
        <w:t>на 201</w:t>
      </w:r>
      <w:r w:rsidR="009247C4" w:rsidRPr="009247C4">
        <w:rPr>
          <w:sz w:val="25"/>
          <w:szCs w:val="25"/>
        </w:rPr>
        <w:t>7</w:t>
      </w:r>
      <w:r w:rsidR="00E83505" w:rsidRPr="009247C4">
        <w:rPr>
          <w:sz w:val="25"/>
          <w:szCs w:val="25"/>
        </w:rPr>
        <w:t xml:space="preserve"> год</w:t>
      </w:r>
      <w:r w:rsidR="009247C4" w:rsidRPr="009247C4">
        <w:rPr>
          <w:sz w:val="25"/>
          <w:szCs w:val="25"/>
        </w:rPr>
        <w:t xml:space="preserve"> и на плановый период 2018 и 2019 годов</w:t>
      </w:r>
      <w:r w:rsidR="004B0698" w:rsidRPr="009247C4">
        <w:rPr>
          <w:sz w:val="25"/>
          <w:szCs w:val="25"/>
        </w:rPr>
        <w:t xml:space="preserve"> </w:t>
      </w:r>
      <w:r w:rsidR="00E83505" w:rsidRPr="009247C4">
        <w:rPr>
          <w:sz w:val="25"/>
          <w:szCs w:val="25"/>
        </w:rPr>
        <w:t xml:space="preserve">Дума Алгатуйского </w:t>
      </w:r>
      <w:r w:rsidR="00261019" w:rsidRPr="009247C4">
        <w:rPr>
          <w:sz w:val="25"/>
          <w:szCs w:val="25"/>
        </w:rPr>
        <w:t>сельского поселения</w:t>
      </w:r>
      <w:r w:rsidR="00E83505" w:rsidRPr="009247C4">
        <w:rPr>
          <w:sz w:val="25"/>
          <w:szCs w:val="25"/>
        </w:rPr>
        <w:t xml:space="preserve">, </w:t>
      </w:r>
      <w:r w:rsidR="004B0698" w:rsidRPr="009247C4">
        <w:rPr>
          <w:sz w:val="25"/>
          <w:szCs w:val="25"/>
        </w:rPr>
        <w:t>г</w:t>
      </w:r>
      <w:r w:rsidR="00E83505" w:rsidRPr="009247C4">
        <w:rPr>
          <w:sz w:val="25"/>
          <w:szCs w:val="25"/>
        </w:rPr>
        <w:t xml:space="preserve">лава Алгатуйского </w:t>
      </w:r>
      <w:r w:rsidR="00454124" w:rsidRPr="009247C4">
        <w:rPr>
          <w:rStyle w:val="FontStyle29"/>
          <w:sz w:val="25"/>
          <w:szCs w:val="25"/>
        </w:rPr>
        <w:t>муниципального образования</w:t>
      </w:r>
      <w:r w:rsidR="00454124" w:rsidRPr="009247C4">
        <w:rPr>
          <w:sz w:val="25"/>
          <w:szCs w:val="25"/>
        </w:rPr>
        <w:t xml:space="preserve"> </w:t>
      </w:r>
      <w:r w:rsidR="00E83505" w:rsidRPr="009247C4">
        <w:rPr>
          <w:sz w:val="25"/>
          <w:szCs w:val="25"/>
        </w:rPr>
        <w:t>руководствуются Бюджетным Кодексом РФ, федеральным и областным законодательством, Уставом Алгатуйского муниципального образования, принятым решением Думы Алгатуйского сельского поселения от 07.07.2009г.</w:t>
      </w:r>
      <w:r w:rsidR="008B0AD9" w:rsidRPr="009247C4">
        <w:rPr>
          <w:sz w:val="25"/>
          <w:szCs w:val="25"/>
        </w:rPr>
        <w:t xml:space="preserve"> </w:t>
      </w:r>
      <w:r w:rsidR="00E83505" w:rsidRPr="009247C4">
        <w:rPr>
          <w:sz w:val="25"/>
          <w:szCs w:val="25"/>
        </w:rPr>
        <w:t xml:space="preserve">№43 (с изменениями и дополнениями) и Положением о бюджетном процессе в Алгатуйском муниципальном образовании (далее по тексту - понятия «сельское </w:t>
      </w:r>
      <w:r w:rsidR="008B0AD9" w:rsidRPr="009247C4">
        <w:rPr>
          <w:sz w:val="25"/>
          <w:szCs w:val="25"/>
        </w:rPr>
        <w:t>п</w:t>
      </w:r>
      <w:r w:rsidR="00E83505" w:rsidRPr="009247C4">
        <w:rPr>
          <w:sz w:val="25"/>
          <w:szCs w:val="25"/>
        </w:rPr>
        <w:t>оселение», «муниципальное образование» используется в равной мере для обозначения Алгатуйского муниципального образования), утвержденным решением Думы Алгатуйского сельского поселения от 29.04.2011г. №93 (с изменениями внесенными Решением Думы Алгатуйского сельского поселения от 26.06.2013г. №17</w:t>
      </w:r>
      <w:r w:rsidR="00D2111A" w:rsidRPr="009247C4">
        <w:rPr>
          <w:sz w:val="25"/>
          <w:szCs w:val="25"/>
        </w:rPr>
        <w:t>,</w:t>
      </w:r>
      <w:r w:rsidR="008B0AD9" w:rsidRPr="009247C4">
        <w:rPr>
          <w:sz w:val="25"/>
          <w:szCs w:val="25"/>
        </w:rPr>
        <w:t xml:space="preserve"> от 01.07.2014г. №47</w:t>
      </w:r>
      <w:r w:rsidR="00261019" w:rsidRPr="009247C4">
        <w:rPr>
          <w:sz w:val="25"/>
          <w:szCs w:val="25"/>
        </w:rPr>
        <w:t>,</w:t>
      </w:r>
      <w:r w:rsidR="00DC6884" w:rsidRPr="009247C4">
        <w:rPr>
          <w:sz w:val="25"/>
          <w:szCs w:val="25"/>
        </w:rPr>
        <w:t xml:space="preserve"> от 31.0</w:t>
      </w:r>
      <w:r w:rsidR="00CD4F42" w:rsidRPr="009247C4">
        <w:rPr>
          <w:sz w:val="25"/>
          <w:szCs w:val="25"/>
        </w:rPr>
        <w:t>5</w:t>
      </w:r>
      <w:r w:rsidR="00DC6884" w:rsidRPr="009247C4">
        <w:rPr>
          <w:sz w:val="25"/>
          <w:szCs w:val="25"/>
        </w:rPr>
        <w:t>.2015г. №64</w:t>
      </w:r>
      <w:r w:rsidR="009247C4" w:rsidRPr="009247C4">
        <w:rPr>
          <w:sz w:val="25"/>
          <w:szCs w:val="25"/>
        </w:rPr>
        <w:t>,</w:t>
      </w:r>
      <w:r w:rsidR="00261019" w:rsidRPr="009247C4">
        <w:rPr>
          <w:sz w:val="25"/>
          <w:szCs w:val="25"/>
        </w:rPr>
        <w:t xml:space="preserve"> от </w:t>
      </w:r>
      <w:r w:rsidR="006C64B0" w:rsidRPr="009247C4">
        <w:rPr>
          <w:sz w:val="25"/>
          <w:szCs w:val="25"/>
        </w:rPr>
        <w:t>31.05.2016г. №95</w:t>
      </w:r>
      <w:r w:rsidR="009247C4" w:rsidRPr="009247C4">
        <w:rPr>
          <w:sz w:val="25"/>
          <w:szCs w:val="25"/>
        </w:rPr>
        <w:t xml:space="preserve"> и от 14.07.2017г. №21</w:t>
      </w:r>
      <w:r w:rsidR="00E83505" w:rsidRPr="009247C4">
        <w:rPr>
          <w:sz w:val="25"/>
          <w:szCs w:val="25"/>
        </w:rPr>
        <w:t xml:space="preserve">), </w:t>
      </w:r>
      <w:r w:rsidR="001841AD" w:rsidRPr="009247C4">
        <w:rPr>
          <w:sz w:val="25"/>
          <w:szCs w:val="25"/>
        </w:rPr>
        <w:t xml:space="preserve">муниципальными </w:t>
      </w:r>
      <w:r w:rsidR="00E83505" w:rsidRPr="009247C4">
        <w:rPr>
          <w:sz w:val="25"/>
          <w:szCs w:val="25"/>
        </w:rPr>
        <w:t>правовыми актами орган</w:t>
      </w:r>
      <w:r w:rsidR="00C646E8" w:rsidRPr="009247C4">
        <w:rPr>
          <w:sz w:val="25"/>
          <w:szCs w:val="25"/>
        </w:rPr>
        <w:t>а</w:t>
      </w:r>
      <w:r w:rsidR="00E83505" w:rsidRPr="009247C4">
        <w:rPr>
          <w:sz w:val="25"/>
          <w:szCs w:val="25"/>
        </w:rPr>
        <w:t xml:space="preserve"> местного самоуправления.</w:t>
      </w:r>
    </w:p>
    <w:p w:rsidR="00E83505" w:rsidRPr="00FA1286" w:rsidRDefault="00E83505" w:rsidP="00CE1A21">
      <w:pPr>
        <w:tabs>
          <w:tab w:val="left" w:pos="709"/>
          <w:tab w:val="left" w:pos="1080"/>
        </w:tabs>
        <w:jc w:val="both"/>
        <w:rPr>
          <w:sz w:val="25"/>
          <w:szCs w:val="25"/>
        </w:rPr>
      </w:pPr>
      <w:r w:rsidRPr="00FA1286">
        <w:rPr>
          <w:sz w:val="25"/>
          <w:szCs w:val="25"/>
        </w:rPr>
        <w:t xml:space="preserve">        </w:t>
      </w:r>
      <w:r w:rsidRPr="00FA1286">
        <w:rPr>
          <w:sz w:val="25"/>
          <w:szCs w:val="25"/>
        </w:rPr>
        <w:tab/>
        <w:t xml:space="preserve">Согласно ст.2 Положения о бюджетном процессе, участниками бюджетного процесса в Алгатуйском муниципальном образовании являются: глава Алгатуйского сельского поселения, Дума Алгатуйского сельского поселения, Администрация Алгатуйского сельского поселения, Финансовый орган администрации Алгатуйского сельского поселения, </w:t>
      </w:r>
      <w:r w:rsidR="00146018" w:rsidRPr="00FA1286">
        <w:rPr>
          <w:sz w:val="25"/>
          <w:szCs w:val="25"/>
        </w:rPr>
        <w:t xml:space="preserve">Контрольно-счетная палата Алгатуйского сельского поселения, </w:t>
      </w:r>
      <w:r w:rsidRPr="00FA1286">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Pr="00FA1286">
        <w:rPr>
          <w:sz w:val="25"/>
          <w:szCs w:val="25"/>
        </w:rPr>
        <w:tab/>
        <w:t xml:space="preserve"> </w:t>
      </w:r>
    </w:p>
    <w:p w:rsidR="007376CC" w:rsidRPr="00FA1286" w:rsidRDefault="00E83505" w:rsidP="00957D5A">
      <w:pPr>
        <w:tabs>
          <w:tab w:val="left" w:pos="709"/>
          <w:tab w:val="left" w:pos="1080"/>
        </w:tabs>
        <w:jc w:val="both"/>
        <w:rPr>
          <w:sz w:val="25"/>
          <w:szCs w:val="25"/>
        </w:rPr>
      </w:pPr>
      <w:r w:rsidRPr="00FA1286">
        <w:rPr>
          <w:sz w:val="25"/>
          <w:szCs w:val="25"/>
        </w:rPr>
        <w:tab/>
      </w:r>
      <w:r w:rsidR="00CC1E3E" w:rsidRPr="00FA1286">
        <w:rPr>
          <w:sz w:val="25"/>
          <w:szCs w:val="25"/>
        </w:rPr>
        <w:t xml:space="preserve">В соответствии с заключенным Соглашением о передаче Администрации </w:t>
      </w:r>
      <w:r w:rsidR="00CC1E3E" w:rsidRPr="00FA1286">
        <w:rPr>
          <w:sz w:val="25"/>
          <w:szCs w:val="25"/>
        </w:rPr>
        <w:lastRenderedPageBreak/>
        <w:t>Тулунского муниципального района отдельных полномочий органов местного самоуправления Алгатуйского муниципального образования</w:t>
      </w:r>
      <w:r w:rsidR="00F81541" w:rsidRPr="008E734F">
        <w:rPr>
          <w:sz w:val="25"/>
          <w:szCs w:val="25"/>
        </w:rPr>
        <w:t>,</w:t>
      </w:r>
      <w:r w:rsidR="00F91499">
        <w:rPr>
          <w:b/>
          <w:sz w:val="25"/>
          <w:szCs w:val="25"/>
        </w:rPr>
        <w:t xml:space="preserve"> </w:t>
      </w:r>
      <w:r w:rsidR="007376CC" w:rsidRPr="00FA1286">
        <w:rPr>
          <w:sz w:val="25"/>
          <w:szCs w:val="25"/>
        </w:rPr>
        <w:t>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FA1286" w:rsidRDefault="00957D5A" w:rsidP="00957D5A">
      <w:pPr>
        <w:tabs>
          <w:tab w:val="left" w:pos="709"/>
          <w:tab w:val="left" w:pos="1080"/>
        </w:tabs>
        <w:jc w:val="both"/>
        <w:rPr>
          <w:sz w:val="25"/>
          <w:szCs w:val="25"/>
        </w:rPr>
      </w:pPr>
      <w:r w:rsidRPr="00FA1286">
        <w:rPr>
          <w:sz w:val="25"/>
          <w:szCs w:val="25"/>
        </w:rPr>
        <w:tab/>
      </w:r>
      <w:r w:rsidRPr="008E734F">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B03E0D" w:rsidRPr="008E734F">
        <w:rPr>
          <w:sz w:val="25"/>
          <w:szCs w:val="25"/>
        </w:rPr>
        <w:t>Алгатуй</w:t>
      </w:r>
      <w:r w:rsidRPr="008E734F">
        <w:rPr>
          <w:sz w:val="25"/>
          <w:szCs w:val="25"/>
        </w:rPr>
        <w:t xml:space="preserve">ского муниципального образования от </w:t>
      </w:r>
      <w:r w:rsidR="00FE577F" w:rsidRPr="008E734F">
        <w:rPr>
          <w:sz w:val="25"/>
          <w:szCs w:val="25"/>
        </w:rPr>
        <w:t>19</w:t>
      </w:r>
      <w:r w:rsidRPr="008E734F">
        <w:rPr>
          <w:sz w:val="25"/>
          <w:szCs w:val="25"/>
        </w:rPr>
        <w:t>.02.2014г. №2 (с изменениями, внесенными дополнительным соглашением №</w:t>
      </w:r>
      <w:r w:rsidR="003462FB" w:rsidRPr="008E734F">
        <w:rPr>
          <w:sz w:val="25"/>
          <w:szCs w:val="25"/>
        </w:rPr>
        <w:t>1</w:t>
      </w:r>
      <w:r w:rsidRPr="008E734F">
        <w:rPr>
          <w:sz w:val="25"/>
          <w:szCs w:val="25"/>
        </w:rPr>
        <w:t xml:space="preserve"> от 01.06.2015г.</w:t>
      </w:r>
      <w:r w:rsidR="003462FB" w:rsidRPr="008E734F">
        <w:rPr>
          <w:sz w:val="25"/>
          <w:szCs w:val="25"/>
        </w:rPr>
        <w:t xml:space="preserve">, </w:t>
      </w:r>
      <w:r w:rsidR="006C19C4" w:rsidRPr="008E734F">
        <w:rPr>
          <w:sz w:val="25"/>
          <w:szCs w:val="25"/>
        </w:rPr>
        <w:t>№2 от 15.12.2015г.,</w:t>
      </w:r>
      <w:r w:rsidR="008E734F" w:rsidRPr="008E734F">
        <w:rPr>
          <w:sz w:val="25"/>
          <w:szCs w:val="25"/>
        </w:rPr>
        <w:t xml:space="preserve"> №3 от 27.12.2016г., </w:t>
      </w:r>
      <w:r w:rsidR="006C19C4" w:rsidRPr="008E734F">
        <w:rPr>
          <w:sz w:val="25"/>
          <w:szCs w:val="25"/>
        </w:rPr>
        <w:t>№4 от 15.12.2017г.</w:t>
      </w:r>
      <w:r w:rsidRPr="008E734F">
        <w:rPr>
          <w:sz w:val="25"/>
          <w:szCs w:val="25"/>
        </w:rPr>
        <w:t>),</w:t>
      </w:r>
      <w:r w:rsidRPr="00FA1286">
        <w:rPr>
          <w:sz w:val="25"/>
          <w:szCs w:val="25"/>
        </w:rPr>
        <w:t xml:space="preserve">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Default="00E83505" w:rsidP="00E83505">
      <w:pPr>
        <w:tabs>
          <w:tab w:val="left" w:pos="709"/>
          <w:tab w:val="left" w:pos="1080"/>
        </w:tabs>
        <w:jc w:val="both"/>
        <w:rPr>
          <w:sz w:val="25"/>
          <w:szCs w:val="25"/>
        </w:rPr>
      </w:pPr>
      <w:r w:rsidRPr="00731A23">
        <w:rPr>
          <w:b/>
          <w:sz w:val="25"/>
          <w:szCs w:val="25"/>
        </w:rPr>
        <w:tab/>
      </w:r>
      <w:r w:rsidRPr="00FA1286">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FA1286">
        <w:rPr>
          <w:sz w:val="25"/>
          <w:szCs w:val="25"/>
        </w:rPr>
        <w:t xml:space="preserve"> </w:t>
      </w:r>
    </w:p>
    <w:p w:rsidR="00DA5249" w:rsidRPr="0066523A" w:rsidRDefault="00DA5249" w:rsidP="00DA5249">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DA5249" w:rsidRPr="00792694" w:rsidRDefault="00DA5249" w:rsidP="00DA5249">
      <w:pPr>
        <w:tabs>
          <w:tab w:val="left" w:pos="709"/>
          <w:tab w:val="left" w:pos="1080"/>
        </w:tabs>
        <w:jc w:val="both"/>
        <w:rPr>
          <w:sz w:val="25"/>
          <w:szCs w:val="25"/>
        </w:rPr>
      </w:pPr>
      <w:r w:rsidRPr="00792694">
        <w:rPr>
          <w:sz w:val="25"/>
          <w:szCs w:val="25"/>
        </w:rPr>
        <w:tab/>
        <w:t xml:space="preserve">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Pr="00792694">
        <w:rPr>
          <w:rStyle w:val="FontStyle29"/>
          <w:sz w:val="25"/>
          <w:szCs w:val="25"/>
        </w:rPr>
        <w:t>Алгатуйского</w:t>
      </w:r>
      <w:r w:rsidRPr="00792694">
        <w:rPr>
          <w:sz w:val="25"/>
          <w:szCs w:val="25"/>
        </w:rPr>
        <w:t xml:space="preserve"> муниципального образования, основных направлениях бюджетной политики </w:t>
      </w:r>
      <w:r w:rsidRPr="00792694">
        <w:rPr>
          <w:rStyle w:val="FontStyle29"/>
          <w:sz w:val="25"/>
          <w:szCs w:val="25"/>
        </w:rPr>
        <w:t>Алгатуйского</w:t>
      </w:r>
      <w:r w:rsidRPr="00792694">
        <w:rPr>
          <w:sz w:val="25"/>
          <w:szCs w:val="25"/>
        </w:rPr>
        <w:t xml:space="preserve"> муниципального образования </w:t>
      </w:r>
      <w:r>
        <w:rPr>
          <w:sz w:val="25"/>
          <w:szCs w:val="25"/>
        </w:rPr>
        <w:t xml:space="preserve">на </w:t>
      </w:r>
      <w:r w:rsidRPr="00792694">
        <w:rPr>
          <w:sz w:val="25"/>
          <w:szCs w:val="25"/>
        </w:rPr>
        <w:t xml:space="preserve">2017 год и на плановый период 2018 и 2019 годов, утвержденных Постановлением Администрации </w:t>
      </w:r>
      <w:r w:rsidRPr="00792694">
        <w:rPr>
          <w:rStyle w:val="FontStyle29"/>
          <w:sz w:val="25"/>
          <w:szCs w:val="25"/>
        </w:rPr>
        <w:t>Алгатуйского</w:t>
      </w:r>
      <w:r w:rsidRPr="00792694">
        <w:rPr>
          <w:sz w:val="25"/>
          <w:szCs w:val="25"/>
        </w:rPr>
        <w:t xml:space="preserve"> сельского поселения от 30.09.2016г. №70-п, основных направлениях налоговой политики </w:t>
      </w:r>
      <w:r w:rsidRPr="00792694">
        <w:rPr>
          <w:rStyle w:val="FontStyle29"/>
          <w:sz w:val="25"/>
          <w:szCs w:val="25"/>
        </w:rPr>
        <w:t>Алгатуйского</w:t>
      </w:r>
      <w:r w:rsidRPr="00792694">
        <w:rPr>
          <w:sz w:val="25"/>
          <w:szCs w:val="25"/>
        </w:rPr>
        <w:t xml:space="preserve"> муниципального образования </w:t>
      </w:r>
      <w:r>
        <w:rPr>
          <w:sz w:val="25"/>
          <w:szCs w:val="25"/>
        </w:rPr>
        <w:t xml:space="preserve">на </w:t>
      </w:r>
      <w:r w:rsidRPr="00792694">
        <w:rPr>
          <w:sz w:val="25"/>
          <w:szCs w:val="25"/>
        </w:rPr>
        <w:t xml:space="preserve">2017 год и на плановый период 2018 и 2019 годов, утвержденных Постановлением Администрации </w:t>
      </w:r>
      <w:r w:rsidRPr="00792694">
        <w:rPr>
          <w:rStyle w:val="FontStyle29"/>
          <w:sz w:val="25"/>
          <w:szCs w:val="25"/>
        </w:rPr>
        <w:t>Алгатуйского</w:t>
      </w:r>
      <w:r w:rsidRPr="00792694">
        <w:rPr>
          <w:sz w:val="25"/>
          <w:szCs w:val="25"/>
        </w:rPr>
        <w:t xml:space="preserve"> сельского поселения от 30.09.2016 г. №71-п.</w:t>
      </w:r>
    </w:p>
    <w:p w:rsidR="00E00EB8" w:rsidRPr="00D67071" w:rsidRDefault="00E83505" w:rsidP="00957B80">
      <w:pPr>
        <w:tabs>
          <w:tab w:val="left" w:pos="709"/>
          <w:tab w:val="left" w:pos="1080"/>
        </w:tabs>
        <w:jc w:val="both"/>
        <w:rPr>
          <w:sz w:val="25"/>
          <w:szCs w:val="25"/>
        </w:rPr>
      </w:pPr>
      <w:r w:rsidRPr="00D67071">
        <w:rPr>
          <w:sz w:val="25"/>
          <w:szCs w:val="25"/>
        </w:rPr>
        <w:tab/>
      </w:r>
      <w:r w:rsidR="00E00EB8" w:rsidRPr="00D67071">
        <w:rPr>
          <w:sz w:val="25"/>
          <w:szCs w:val="25"/>
        </w:rPr>
        <w:t xml:space="preserve">Положением о бюджетном процессе в Алгатуйском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Алгатуйского муниципального образования, требования к их </w:t>
      </w:r>
      <w:r w:rsidR="00E00EB8" w:rsidRPr="00D67071">
        <w:rPr>
          <w:sz w:val="25"/>
          <w:szCs w:val="25"/>
        </w:rPr>
        <w:lastRenderedPageBreak/>
        <w:t xml:space="preserve">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4937D5" w:rsidRPr="008C1576" w:rsidRDefault="00412899" w:rsidP="0050259D">
      <w:pPr>
        <w:tabs>
          <w:tab w:val="left" w:pos="709"/>
        </w:tabs>
        <w:jc w:val="both"/>
        <w:rPr>
          <w:sz w:val="25"/>
          <w:szCs w:val="25"/>
        </w:rPr>
      </w:pPr>
      <w:r w:rsidRPr="00321149">
        <w:rPr>
          <w:sz w:val="25"/>
          <w:szCs w:val="25"/>
        </w:rPr>
        <w:tab/>
      </w:r>
      <w:r w:rsidR="004937D5" w:rsidRPr="008C1576">
        <w:rPr>
          <w:sz w:val="25"/>
          <w:szCs w:val="25"/>
        </w:rPr>
        <w:tab/>
        <w:t xml:space="preserve">Согласно п.11.2 </w:t>
      </w:r>
      <w:r w:rsidR="0050259D" w:rsidRPr="00321149">
        <w:rPr>
          <w:sz w:val="25"/>
          <w:szCs w:val="25"/>
        </w:rPr>
        <w:t>Приказ</w:t>
      </w:r>
      <w:r w:rsidR="0050259D">
        <w:rPr>
          <w:sz w:val="25"/>
          <w:szCs w:val="25"/>
        </w:rPr>
        <w:t>а</w:t>
      </w:r>
      <w:r w:rsidR="0050259D" w:rsidRPr="00321149">
        <w:rPr>
          <w:sz w:val="25"/>
          <w:szCs w:val="25"/>
        </w:rPr>
        <w:t xml:space="preserve">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w:t>
      </w:r>
      <w:r w:rsidR="0050259D">
        <w:rPr>
          <w:sz w:val="25"/>
          <w:szCs w:val="25"/>
        </w:rPr>
        <w:t xml:space="preserve"> </w:t>
      </w:r>
      <w:r w:rsidR="004937D5" w:rsidRPr="008C1576">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4937D5" w:rsidRPr="008C1576" w:rsidRDefault="004937D5" w:rsidP="004937D5">
      <w:pPr>
        <w:ind w:firstLine="720"/>
        <w:jc w:val="both"/>
        <w:rPr>
          <w:sz w:val="25"/>
          <w:szCs w:val="25"/>
        </w:rPr>
      </w:pPr>
      <w:r w:rsidRPr="008C1576">
        <w:rPr>
          <w:sz w:val="25"/>
          <w:szCs w:val="25"/>
        </w:rPr>
        <w:t>- баланс по поступлениям и выбытиям бюджетных средств (ф.0503140);</w:t>
      </w:r>
    </w:p>
    <w:p w:rsidR="004937D5" w:rsidRPr="008C1576" w:rsidRDefault="004937D5" w:rsidP="004937D5">
      <w:pPr>
        <w:ind w:firstLine="720"/>
        <w:jc w:val="both"/>
        <w:rPr>
          <w:sz w:val="25"/>
          <w:szCs w:val="25"/>
        </w:rPr>
      </w:pPr>
      <w:r w:rsidRPr="008C1576">
        <w:rPr>
          <w:sz w:val="25"/>
          <w:szCs w:val="25"/>
        </w:rPr>
        <w:t>- баланс исполнения бюджета (ф.0503120);</w:t>
      </w:r>
    </w:p>
    <w:p w:rsidR="004937D5" w:rsidRPr="008C1576" w:rsidRDefault="004937D5" w:rsidP="004937D5">
      <w:pPr>
        <w:ind w:firstLine="720"/>
        <w:jc w:val="both"/>
        <w:rPr>
          <w:sz w:val="25"/>
          <w:szCs w:val="25"/>
        </w:rPr>
      </w:pPr>
      <w:r w:rsidRPr="008C1576">
        <w:rPr>
          <w:sz w:val="25"/>
          <w:szCs w:val="25"/>
        </w:rPr>
        <w:t>- справка по консолидируемым расчетам (ф.0503125);</w:t>
      </w:r>
    </w:p>
    <w:p w:rsidR="004937D5" w:rsidRPr="008C1576" w:rsidRDefault="004937D5" w:rsidP="004937D5">
      <w:pPr>
        <w:ind w:firstLine="720"/>
        <w:jc w:val="both"/>
        <w:rPr>
          <w:sz w:val="25"/>
          <w:szCs w:val="25"/>
        </w:rPr>
      </w:pPr>
      <w:r w:rsidRPr="008C1576">
        <w:rPr>
          <w:sz w:val="25"/>
          <w:szCs w:val="25"/>
        </w:rPr>
        <w:t>- отчет о бюджетных обязательствах (ф.0503128);</w:t>
      </w:r>
    </w:p>
    <w:p w:rsidR="004937D5" w:rsidRPr="008C1576" w:rsidRDefault="004937D5" w:rsidP="004937D5">
      <w:pPr>
        <w:ind w:firstLine="720"/>
        <w:jc w:val="both"/>
        <w:rPr>
          <w:sz w:val="25"/>
          <w:szCs w:val="25"/>
        </w:rPr>
      </w:pPr>
      <w:r w:rsidRPr="008C1576">
        <w:rPr>
          <w:sz w:val="25"/>
          <w:szCs w:val="25"/>
        </w:rPr>
        <w:t>- справка по заключению счетов бюджетного учета отчетного финансового года (ф.0503110);</w:t>
      </w:r>
    </w:p>
    <w:p w:rsidR="004937D5" w:rsidRPr="008C1576" w:rsidRDefault="004937D5" w:rsidP="004937D5">
      <w:pPr>
        <w:ind w:firstLine="720"/>
        <w:jc w:val="both"/>
        <w:rPr>
          <w:sz w:val="25"/>
          <w:szCs w:val="25"/>
        </w:rPr>
      </w:pPr>
      <w:r w:rsidRPr="008C1576">
        <w:rPr>
          <w:sz w:val="25"/>
          <w:szCs w:val="25"/>
        </w:rPr>
        <w:t>- отчет о кассовом поступлении и выбытии бюджетных средств (ф.0503124);</w:t>
      </w:r>
    </w:p>
    <w:p w:rsidR="004937D5" w:rsidRPr="008C1576" w:rsidRDefault="004937D5" w:rsidP="004937D5">
      <w:pPr>
        <w:ind w:firstLine="720"/>
        <w:jc w:val="both"/>
        <w:rPr>
          <w:sz w:val="25"/>
          <w:szCs w:val="25"/>
        </w:rPr>
      </w:pPr>
      <w:r w:rsidRPr="008C1576">
        <w:rPr>
          <w:sz w:val="25"/>
          <w:szCs w:val="25"/>
        </w:rPr>
        <w:t>- отчет об исполнении бюджета (ф.0503117);</w:t>
      </w:r>
    </w:p>
    <w:p w:rsidR="004937D5" w:rsidRPr="008C1576" w:rsidRDefault="004937D5" w:rsidP="004937D5">
      <w:pPr>
        <w:ind w:firstLine="720"/>
        <w:jc w:val="both"/>
        <w:rPr>
          <w:sz w:val="25"/>
          <w:szCs w:val="25"/>
        </w:rPr>
      </w:pPr>
      <w:r w:rsidRPr="008C1576">
        <w:rPr>
          <w:sz w:val="25"/>
          <w:szCs w:val="25"/>
        </w:rPr>
        <w:t>- отчет о движении денежных средств (ф.0503123);</w:t>
      </w:r>
    </w:p>
    <w:p w:rsidR="004937D5" w:rsidRPr="008C1576" w:rsidRDefault="004937D5" w:rsidP="004937D5">
      <w:pPr>
        <w:ind w:firstLine="720"/>
        <w:jc w:val="both"/>
        <w:rPr>
          <w:sz w:val="25"/>
          <w:szCs w:val="25"/>
        </w:rPr>
      </w:pPr>
      <w:r w:rsidRPr="008C1576">
        <w:rPr>
          <w:sz w:val="25"/>
          <w:szCs w:val="25"/>
        </w:rPr>
        <w:t>- отчет о финансовых результатах деятельности (ф.0503121);</w:t>
      </w:r>
    </w:p>
    <w:p w:rsidR="004937D5" w:rsidRPr="008C1576" w:rsidRDefault="004937D5" w:rsidP="004937D5">
      <w:pPr>
        <w:ind w:firstLine="720"/>
        <w:jc w:val="both"/>
        <w:rPr>
          <w:sz w:val="25"/>
          <w:szCs w:val="25"/>
        </w:rPr>
      </w:pPr>
      <w:r w:rsidRPr="008C1576">
        <w:rPr>
          <w:sz w:val="25"/>
          <w:szCs w:val="25"/>
        </w:rPr>
        <w:t>- пояснительная записка (ф.0503160).</w:t>
      </w:r>
    </w:p>
    <w:p w:rsidR="004937D5" w:rsidRPr="00AE2552" w:rsidRDefault="004937D5" w:rsidP="004937D5">
      <w:pPr>
        <w:pStyle w:val="ConsPlusNormal"/>
        <w:ind w:firstLine="0"/>
        <w:jc w:val="both"/>
        <w:rPr>
          <w:rFonts w:ascii="Times New Roman" w:hAnsi="Times New Roman" w:cs="Times New Roman"/>
          <w:sz w:val="25"/>
          <w:szCs w:val="25"/>
        </w:rPr>
      </w:pPr>
      <w:r w:rsidRPr="00731A23">
        <w:rPr>
          <w:b/>
          <w:sz w:val="25"/>
          <w:szCs w:val="25"/>
        </w:rPr>
        <w:t xml:space="preserve">    </w:t>
      </w:r>
      <w:r w:rsidRPr="00AE2552">
        <w:rPr>
          <w:sz w:val="25"/>
          <w:szCs w:val="25"/>
        </w:rPr>
        <w:tab/>
      </w:r>
      <w:r w:rsidRPr="00AE2552">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4937D5" w:rsidRPr="00AE2552" w:rsidRDefault="004937D5" w:rsidP="004937D5">
      <w:pPr>
        <w:tabs>
          <w:tab w:val="left" w:pos="709"/>
        </w:tabs>
        <w:jc w:val="both"/>
        <w:rPr>
          <w:sz w:val="25"/>
          <w:szCs w:val="25"/>
        </w:rPr>
      </w:pPr>
      <w:r w:rsidRPr="00AE2552">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sidR="00412899" w:rsidRPr="00AE2552">
        <w:rPr>
          <w:sz w:val="25"/>
          <w:szCs w:val="25"/>
        </w:rPr>
        <w:t>Алгатуйского</w:t>
      </w:r>
      <w:r w:rsidRPr="00AE2552">
        <w:rPr>
          <w:sz w:val="25"/>
          <w:szCs w:val="25"/>
        </w:rPr>
        <w:t xml:space="preserve"> сельского поселения.</w:t>
      </w:r>
    </w:p>
    <w:p w:rsidR="004937D5" w:rsidRPr="0027451E" w:rsidRDefault="004937D5" w:rsidP="004937D5">
      <w:pPr>
        <w:ind w:firstLine="540"/>
        <w:jc w:val="both"/>
        <w:rPr>
          <w:sz w:val="25"/>
          <w:szCs w:val="25"/>
        </w:rPr>
      </w:pPr>
      <w:r w:rsidRPr="0027451E">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F20540" w:rsidRPr="0027451E">
        <w:rPr>
          <w:sz w:val="25"/>
          <w:szCs w:val="25"/>
        </w:rPr>
        <w:t>н</w:t>
      </w:r>
      <w:r w:rsidRPr="0027451E">
        <w:rPr>
          <w:sz w:val="25"/>
          <w:szCs w:val="25"/>
        </w:rPr>
        <w:t>.</w:t>
      </w:r>
      <w:r w:rsidRPr="0027451E">
        <w:t xml:space="preserve"> </w:t>
      </w:r>
    </w:p>
    <w:p w:rsidR="004937D5" w:rsidRPr="0027451E" w:rsidRDefault="004937D5" w:rsidP="004937D5">
      <w:pPr>
        <w:tabs>
          <w:tab w:val="left" w:pos="709"/>
        </w:tabs>
        <w:jc w:val="both"/>
        <w:rPr>
          <w:rStyle w:val="FontStyle29"/>
          <w:sz w:val="25"/>
          <w:szCs w:val="25"/>
        </w:rPr>
      </w:pPr>
      <w:r w:rsidRPr="0027451E">
        <w:rPr>
          <w:sz w:val="25"/>
          <w:szCs w:val="25"/>
        </w:rPr>
        <w:tab/>
      </w:r>
      <w:r w:rsidRPr="0027451E">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7D46AF" w:rsidRPr="00B92A5B" w:rsidRDefault="005B5ED0" w:rsidP="007D46AF">
      <w:pPr>
        <w:tabs>
          <w:tab w:val="left" w:pos="720"/>
        </w:tabs>
        <w:jc w:val="both"/>
        <w:rPr>
          <w:sz w:val="25"/>
          <w:szCs w:val="25"/>
        </w:rPr>
      </w:pPr>
      <w:r w:rsidRPr="00731A23">
        <w:rPr>
          <w:b/>
          <w:sz w:val="25"/>
          <w:szCs w:val="25"/>
        </w:rPr>
        <w:tab/>
      </w:r>
      <w:r w:rsidR="00C23C5B" w:rsidRPr="00B35B8E">
        <w:rPr>
          <w:bCs/>
          <w:sz w:val="25"/>
          <w:szCs w:val="25"/>
        </w:rPr>
        <w:t xml:space="preserve">По результатам внешней проверки </w:t>
      </w:r>
      <w:r w:rsidR="00C23C5B" w:rsidRPr="00B35B8E">
        <w:rPr>
          <w:sz w:val="25"/>
          <w:szCs w:val="25"/>
        </w:rPr>
        <w:t xml:space="preserve">бюджетной отчетности главного администратора бюджетных средств бюджета Алгатуйского муниципального образования </w:t>
      </w:r>
      <w:r w:rsidR="00F20540" w:rsidRPr="00B35B8E">
        <w:rPr>
          <w:sz w:val="25"/>
          <w:szCs w:val="25"/>
        </w:rPr>
        <w:t>за 201</w:t>
      </w:r>
      <w:r w:rsidR="00B35B8E" w:rsidRPr="00B35B8E">
        <w:rPr>
          <w:sz w:val="25"/>
          <w:szCs w:val="25"/>
        </w:rPr>
        <w:t>7</w:t>
      </w:r>
      <w:r w:rsidR="00F20540" w:rsidRPr="00B35B8E">
        <w:rPr>
          <w:sz w:val="25"/>
          <w:szCs w:val="25"/>
        </w:rPr>
        <w:t xml:space="preserve"> год - Администрации Алгатуйского сельского поселения</w:t>
      </w:r>
      <w:r w:rsidR="00C23C5B" w:rsidRPr="00B35B8E">
        <w:rPr>
          <w:sz w:val="25"/>
          <w:szCs w:val="25"/>
        </w:rPr>
        <w:t xml:space="preserve"> </w:t>
      </w:r>
      <w:r w:rsidR="00C23C5B" w:rsidRPr="00B35B8E">
        <w:rPr>
          <w:bCs/>
          <w:sz w:val="25"/>
          <w:szCs w:val="25"/>
        </w:rPr>
        <w:t xml:space="preserve">установлено, что </w:t>
      </w:r>
      <w:r w:rsidR="007D46AF">
        <w:rPr>
          <w:sz w:val="25"/>
          <w:szCs w:val="25"/>
        </w:rPr>
        <w:t>в</w:t>
      </w:r>
      <w:r w:rsidR="007D46AF" w:rsidRPr="00B92A5B">
        <w:rPr>
          <w:sz w:val="25"/>
          <w:szCs w:val="25"/>
        </w:rPr>
        <w:t xml:space="preserve"> нарушение требований, установленных </w:t>
      </w:r>
      <w:r w:rsidR="007D46AF" w:rsidRPr="00B92A5B">
        <w:rPr>
          <w:sz w:val="26"/>
          <w:szCs w:val="26"/>
        </w:rPr>
        <w:t xml:space="preserve">статьей 160.1 Бюджетного кодекса Российской Федерации, </w:t>
      </w:r>
      <w:r w:rsidR="007D46AF" w:rsidRPr="00B92A5B">
        <w:rPr>
          <w:sz w:val="25"/>
          <w:szCs w:val="25"/>
        </w:rPr>
        <w:t xml:space="preserve">Администрация Алгатуйского сельского поселения, </w:t>
      </w:r>
      <w:r w:rsidR="007D46AF" w:rsidRPr="00B92A5B">
        <w:rPr>
          <w:sz w:val="26"/>
          <w:szCs w:val="26"/>
        </w:rPr>
        <w:t xml:space="preserve">как главный администратор доходов бюджета, с 01.01.2017г. </w:t>
      </w:r>
      <w:r w:rsidR="007D46AF" w:rsidRPr="00B92A5B">
        <w:rPr>
          <w:sz w:val="25"/>
          <w:szCs w:val="25"/>
        </w:rPr>
        <w:t>не наделяет Муниципальное казенное учреждение культуры «Культурно-досуговый центр с.Алгатуй» полномочиями администратора доходов бюджета Алгатуйского сельского поселения и не включает его в перечень администраторов доходов. Распоряжением Администрации Алгатуйского сельского поселения от 15.05.2017г. №15 Администрация Алгатуйского сельского поселения наделяет муниципальное казенное учреждение культуры «Культурно-досуговый центр с.Алгатуй» 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Алгатуйского сельского поселения «О бюджете Алгатуйского муниципального образования на 2017 год и на плановый период 2018 и 2019 годов».</w:t>
      </w:r>
    </w:p>
    <w:p w:rsidR="00171FAB" w:rsidRPr="00D933B0" w:rsidRDefault="007D46AF" w:rsidP="007D46AF">
      <w:pPr>
        <w:tabs>
          <w:tab w:val="left" w:pos="720"/>
        </w:tabs>
        <w:jc w:val="both"/>
        <w:rPr>
          <w:rStyle w:val="FontStyle29"/>
          <w:sz w:val="25"/>
          <w:szCs w:val="25"/>
        </w:rPr>
      </w:pPr>
      <w:r>
        <w:rPr>
          <w:rStyle w:val="FontStyle29"/>
          <w:sz w:val="25"/>
          <w:szCs w:val="25"/>
        </w:rPr>
        <w:tab/>
      </w:r>
      <w:r w:rsidR="00171FAB" w:rsidRPr="00D933B0">
        <w:rPr>
          <w:rStyle w:val="FontStyle29"/>
          <w:sz w:val="25"/>
          <w:szCs w:val="25"/>
        </w:rPr>
        <w:t xml:space="preserve">В ходе проверки исследованы показатели доходной и расходной части бюджета </w:t>
      </w:r>
      <w:r w:rsidR="00171FAB" w:rsidRPr="00D933B0">
        <w:rPr>
          <w:rStyle w:val="FontStyle29"/>
          <w:sz w:val="25"/>
          <w:szCs w:val="25"/>
        </w:rPr>
        <w:lastRenderedPageBreak/>
        <w:t>поселения за 201</w:t>
      </w:r>
      <w:r w:rsidR="008528D4" w:rsidRPr="00D933B0">
        <w:rPr>
          <w:rStyle w:val="FontStyle29"/>
          <w:sz w:val="25"/>
          <w:szCs w:val="25"/>
        </w:rPr>
        <w:t>7</w:t>
      </w:r>
      <w:r w:rsidR="00171FAB" w:rsidRPr="00D933B0">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D933B0" w:rsidRPr="00D933B0">
        <w:rPr>
          <w:rStyle w:val="FontStyle29"/>
          <w:sz w:val="25"/>
          <w:szCs w:val="25"/>
        </w:rPr>
        <w:t>8</w:t>
      </w:r>
      <w:r w:rsidR="00171FAB" w:rsidRPr="00D933B0">
        <w:rPr>
          <w:rStyle w:val="FontStyle29"/>
          <w:sz w:val="25"/>
          <w:szCs w:val="25"/>
        </w:rPr>
        <w:t>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B10323">
        <w:rPr>
          <w:rStyle w:val="FontStyle28"/>
          <w:sz w:val="25"/>
          <w:szCs w:val="25"/>
        </w:rPr>
        <w:t>Алгатуй</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3F4F0B" w:rsidRDefault="003F4F0B" w:rsidP="003F4F0B">
      <w:pPr>
        <w:pStyle w:val="Style6"/>
        <w:widowControl/>
        <w:spacing w:line="240" w:lineRule="auto"/>
        <w:ind w:firstLine="720"/>
        <w:rPr>
          <w:rStyle w:val="FontStyle29"/>
          <w:sz w:val="25"/>
          <w:szCs w:val="25"/>
        </w:rPr>
      </w:pPr>
      <w:r w:rsidRPr="00AA07EF">
        <w:rPr>
          <w:sz w:val="25"/>
          <w:szCs w:val="25"/>
        </w:rPr>
        <w:t xml:space="preserve">Первоначально бюджет </w:t>
      </w:r>
      <w:r w:rsidR="00480FFF" w:rsidRPr="00AA07EF">
        <w:rPr>
          <w:sz w:val="25"/>
          <w:szCs w:val="25"/>
        </w:rPr>
        <w:t>Алгатуйского</w:t>
      </w:r>
      <w:r w:rsidRPr="00AA07EF">
        <w:rPr>
          <w:sz w:val="25"/>
          <w:szCs w:val="25"/>
        </w:rPr>
        <w:t xml:space="preserve"> муниципального образования на 201</w:t>
      </w:r>
      <w:r w:rsidR="00D36AE5" w:rsidRPr="00AA07EF">
        <w:rPr>
          <w:sz w:val="25"/>
          <w:szCs w:val="25"/>
        </w:rPr>
        <w:t>7</w:t>
      </w:r>
      <w:r w:rsidRPr="00AA07EF">
        <w:rPr>
          <w:sz w:val="25"/>
          <w:szCs w:val="25"/>
        </w:rPr>
        <w:t xml:space="preserve"> год утвержден решением </w:t>
      </w:r>
      <w:r w:rsidR="00D36AE5" w:rsidRPr="00AA07EF">
        <w:rPr>
          <w:sz w:val="25"/>
          <w:szCs w:val="25"/>
        </w:rPr>
        <w:t>Думы Алгатуйского сельского поселения «О бюджете Алгатуйского муниципального образования на 2017 год и на плановый период 2018 и 2019 годов» от 22.02.2017г. №4</w:t>
      </w:r>
      <w:r w:rsidRPr="00AA07EF">
        <w:rPr>
          <w:rStyle w:val="FontStyle29"/>
          <w:sz w:val="25"/>
          <w:szCs w:val="25"/>
        </w:rPr>
        <w:t xml:space="preserve">. </w:t>
      </w:r>
    </w:p>
    <w:p w:rsidR="00DA0F1F" w:rsidRPr="00067D08" w:rsidRDefault="00E159C2" w:rsidP="003F4F0B">
      <w:pPr>
        <w:pStyle w:val="Style6"/>
        <w:widowControl/>
        <w:spacing w:line="240" w:lineRule="auto"/>
        <w:ind w:firstLine="720"/>
        <w:rPr>
          <w:sz w:val="25"/>
          <w:szCs w:val="25"/>
        </w:rPr>
      </w:pPr>
      <w:r w:rsidRPr="00067D08">
        <w:rPr>
          <w:sz w:val="25"/>
          <w:szCs w:val="25"/>
        </w:rPr>
        <w:t xml:space="preserve">В последующем изменения в бюджет </w:t>
      </w:r>
      <w:r w:rsidR="007C30A3" w:rsidRPr="00067D08">
        <w:rPr>
          <w:sz w:val="25"/>
          <w:szCs w:val="25"/>
        </w:rPr>
        <w:t>Алгатуй</w:t>
      </w:r>
      <w:r w:rsidRPr="00067D08">
        <w:rPr>
          <w:sz w:val="25"/>
          <w:szCs w:val="25"/>
        </w:rPr>
        <w:t xml:space="preserve">ского муниципального образования  вносились в течение года пять раз решениями Думы </w:t>
      </w:r>
      <w:r w:rsidR="007C30A3" w:rsidRPr="00067D08">
        <w:rPr>
          <w:sz w:val="25"/>
          <w:szCs w:val="25"/>
        </w:rPr>
        <w:t>Алгатуй</w:t>
      </w:r>
      <w:r w:rsidRPr="00067D08">
        <w:rPr>
          <w:sz w:val="25"/>
          <w:szCs w:val="25"/>
        </w:rPr>
        <w:t>ского</w:t>
      </w:r>
      <w:r w:rsidRPr="00067D08">
        <w:rPr>
          <w:rStyle w:val="FontStyle29"/>
          <w:sz w:val="25"/>
          <w:szCs w:val="25"/>
        </w:rPr>
        <w:t xml:space="preserve"> сельского поселения </w:t>
      </w:r>
      <w:r w:rsidRPr="00067D08">
        <w:rPr>
          <w:sz w:val="25"/>
          <w:szCs w:val="25"/>
        </w:rPr>
        <w:t>от 31.03.2017г. №</w:t>
      </w:r>
      <w:r w:rsidR="00067D08" w:rsidRPr="00067D08">
        <w:rPr>
          <w:sz w:val="25"/>
          <w:szCs w:val="25"/>
        </w:rPr>
        <w:t>9</w:t>
      </w:r>
      <w:r w:rsidRPr="00067D08">
        <w:rPr>
          <w:sz w:val="25"/>
          <w:szCs w:val="25"/>
        </w:rPr>
        <w:t>,  от 2</w:t>
      </w:r>
      <w:r w:rsidR="00067D08" w:rsidRPr="00067D08">
        <w:rPr>
          <w:sz w:val="25"/>
          <w:szCs w:val="25"/>
        </w:rPr>
        <w:t>4</w:t>
      </w:r>
      <w:r w:rsidRPr="00067D08">
        <w:rPr>
          <w:sz w:val="25"/>
          <w:szCs w:val="25"/>
        </w:rPr>
        <w:t>.05.2017г. №</w:t>
      </w:r>
      <w:r w:rsidR="00067D08" w:rsidRPr="00067D08">
        <w:rPr>
          <w:sz w:val="25"/>
          <w:szCs w:val="25"/>
        </w:rPr>
        <w:t>16</w:t>
      </w:r>
      <w:r w:rsidRPr="00067D08">
        <w:rPr>
          <w:sz w:val="25"/>
          <w:szCs w:val="25"/>
        </w:rPr>
        <w:t>, от 1</w:t>
      </w:r>
      <w:r w:rsidR="00067D08" w:rsidRPr="00067D08">
        <w:rPr>
          <w:sz w:val="25"/>
          <w:szCs w:val="25"/>
        </w:rPr>
        <w:t>4</w:t>
      </w:r>
      <w:r w:rsidRPr="00067D08">
        <w:rPr>
          <w:sz w:val="25"/>
          <w:szCs w:val="25"/>
        </w:rPr>
        <w:t>.07.2017г. №</w:t>
      </w:r>
      <w:r w:rsidR="00067D08" w:rsidRPr="00067D08">
        <w:rPr>
          <w:sz w:val="25"/>
          <w:szCs w:val="25"/>
        </w:rPr>
        <w:t>20</w:t>
      </w:r>
      <w:r w:rsidRPr="00067D08">
        <w:rPr>
          <w:sz w:val="25"/>
          <w:szCs w:val="25"/>
        </w:rPr>
        <w:t>,  от 2</w:t>
      </w:r>
      <w:r w:rsidR="00067D08" w:rsidRPr="00067D08">
        <w:rPr>
          <w:sz w:val="25"/>
          <w:szCs w:val="25"/>
        </w:rPr>
        <w:t>8</w:t>
      </w:r>
      <w:r w:rsidRPr="00067D08">
        <w:rPr>
          <w:sz w:val="25"/>
          <w:szCs w:val="25"/>
        </w:rPr>
        <w:t>.11.2017г. №</w:t>
      </w:r>
      <w:r w:rsidR="00067D08" w:rsidRPr="00067D08">
        <w:rPr>
          <w:sz w:val="25"/>
          <w:szCs w:val="25"/>
        </w:rPr>
        <w:t>33</w:t>
      </w:r>
      <w:r w:rsidRPr="00067D08">
        <w:rPr>
          <w:sz w:val="25"/>
          <w:szCs w:val="25"/>
        </w:rPr>
        <w:t xml:space="preserve"> и от 2</w:t>
      </w:r>
      <w:r w:rsidR="00067D08" w:rsidRPr="00067D08">
        <w:rPr>
          <w:sz w:val="25"/>
          <w:szCs w:val="25"/>
        </w:rPr>
        <w:t>6</w:t>
      </w:r>
      <w:r w:rsidRPr="00067D08">
        <w:rPr>
          <w:sz w:val="25"/>
          <w:szCs w:val="25"/>
        </w:rPr>
        <w:t>.12.2017г. №</w:t>
      </w:r>
      <w:r w:rsidR="00067D08" w:rsidRPr="00067D08">
        <w:rPr>
          <w:sz w:val="25"/>
          <w:szCs w:val="25"/>
        </w:rPr>
        <w:t>42</w:t>
      </w:r>
      <w:r w:rsidRPr="00067D08">
        <w:rPr>
          <w:sz w:val="25"/>
          <w:szCs w:val="25"/>
        </w:rPr>
        <w:t>.</w:t>
      </w:r>
    </w:p>
    <w:p w:rsidR="00050014" w:rsidRPr="00406FFA" w:rsidRDefault="003F4F0B" w:rsidP="00406FFA">
      <w:pPr>
        <w:tabs>
          <w:tab w:val="left" w:pos="709"/>
          <w:tab w:val="left" w:pos="1080"/>
        </w:tabs>
        <w:jc w:val="both"/>
        <w:rPr>
          <w:rStyle w:val="FontStyle29"/>
          <w:sz w:val="25"/>
          <w:szCs w:val="25"/>
        </w:rPr>
      </w:pPr>
      <w:r w:rsidRPr="00406FFA">
        <w:rPr>
          <w:sz w:val="25"/>
          <w:szCs w:val="25"/>
        </w:rPr>
        <w:tab/>
      </w:r>
      <w:r w:rsidRPr="00406FFA">
        <w:rPr>
          <w:rStyle w:val="FontStyle29"/>
          <w:sz w:val="25"/>
          <w:szCs w:val="25"/>
        </w:rPr>
        <w:t xml:space="preserve">В окончательном варианте бюджет </w:t>
      </w:r>
      <w:r w:rsidRPr="00406FFA">
        <w:rPr>
          <w:sz w:val="25"/>
          <w:szCs w:val="25"/>
        </w:rPr>
        <w:t>Алгатуйского</w:t>
      </w:r>
      <w:r w:rsidRPr="00406FFA">
        <w:rPr>
          <w:rStyle w:val="FontStyle29"/>
          <w:sz w:val="25"/>
          <w:szCs w:val="25"/>
        </w:rPr>
        <w:t xml:space="preserve"> муниципального образования утвержден </w:t>
      </w:r>
      <w:r w:rsidR="009075A8" w:rsidRPr="00406FFA">
        <w:rPr>
          <w:sz w:val="25"/>
          <w:szCs w:val="25"/>
        </w:rPr>
        <w:t xml:space="preserve">решением </w:t>
      </w:r>
      <w:r w:rsidR="00222804" w:rsidRPr="00406FFA">
        <w:rPr>
          <w:sz w:val="25"/>
          <w:szCs w:val="25"/>
        </w:rPr>
        <w:t>Думы Алгатуйского сельского поселения «О внесении изменений в решение Думы Алгатуйского сельского поселения от 22.02.2017г. №4 «О бюджете Алгатуйского муниципального образования на 2017 год и на плановый период 2018 и 2019 годов» от 26.12.2017г. №42</w:t>
      </w:r>
      <w:r w:rsidR="0080777F">
        <w:rPr>
          <w:sz w:val="25"/>
          <w:szCs w:val="25"/>
        </w:rPr>
        <w:t>,</w:t>
      </w:r>
      <w:r w:rsidR="009075A8" w:rsidRPr="00406FFA">
        <w:rPr>
          <w:sz w:val="25"/>
          <w:szCs w:val="25"/>
        </w:rPr>
        <w:t xml:space="preserve"> </w:t>
      </w:r>
      <w:r w:rsidR="00050014" w:rsidRPr="00406FFA">
        <w:rPr>
          <w:rStyle w:val="FontStyle29"/>
          <w:sz w:val="25"/>
          <w:szCs w:val="25"/>
        </w:rPr>
        <w:t>основные характеристики бюджета на 201</w:t>
      </w:r>
      <w:r w:rsidR="00406FFA" w:rsidRPr="00406FFA">
        <w:rPr>
          <w:rStyle w:val="FontStyle29"/>
          <w:sz w:val="25"/>
          <w:szCs w:val="25"/>
        </w:rPr>
        <w:t>7</w:t>
      </w:r>
      <w:r w:rsidR="00050014" w:rsidRPr="00406FFA">
        <w:rPr>
          <w:rStyle w:val="FontStyle29"/>
          <w:sz w:val="25"/>
          <w:szCs w:val="25"/>
        </w:rPr>
        <w:t xml:space="preserve"> год</w:t>
      </w:r>
      <w:r w:rsidR="003D1A2A" w:rsidRPr="00406FFA">
        <w:rPr>
          <w:rStyle w:val="FontStyle29"/>
          <w:sz w:val="25"/>
          <w:szCs w:val="25"/>
        </w:rPr>
        <w:t xml:space="preserve"> составляют</w:t>
      </w:r>
      <w:r w:rsidR="00050014" w:rsidRPr="00406FFA">
        <w:rPr>
          <w:rStyle w:val="FontStyle29"/>
          <w:sz w:val="25"/>
          <w:szCs w:val="25"/>
        </w:rPr>
        <w:t>:</w:t>
      </w:r>
    </w:p>
    <w:p w:rsidR="00EA2C02" w:rsidRPr="009873D4" w:rsidRDefault="00050014" w:rsidP="00050014">
      <w:pPr>
        <w:pStyle w:val="Style6"/>
        <w:widowControl/>
        <w:spacing w:line="240" w:lineRule="auto"/>
        <w:ind w:firstLine="0"/>
        <w:rPr>
          <w:rStyle w:val="FontStyle29"/>
          <w:sz w:val="25"/>
          <w:szCs w:val="25"/>
        </w:rPr>
      </w:pPr>
      <w:r w:rsidRPr="009873D4">
        <w:rPr>
          <w:rStyle w:val="FontStyle29"/>
          <w:sz w:val="25"/>
          <w:szCs w:val="25"/>
        </w:rPr>
        <w:t>-</w:t>
      </w:r>
      <w:r w:rsidR="00722AA7" w:rsidRPr="009873D4">
        <w:rPr>
          <w:rStyle w:val="FontStyle29"/>
          <w:sz w:val="25"/>
          <w:szCs w:val="25"/>
        </w:rPr>
        <w:t xml:space="preserve"> </w:t>
      </w:r>
      <w:r w:rsidRPr="009873D4">
        <w:rPr>
          <w:rStyle w:val="FontStyle29"/>
          <w:sz w:val="25"/>
          <w:szCs w:val="25"/>
        </w:rPr>
        <w:t xml:space="preserve">общий объем доходов в сумме </w:t>
      </w:r>
      <w:r w:rsidR="009873D4" w:rsidRPr="009873D4">
        <w:rPr>
          <w:rStyle w:val="FontStyle29"/>
          <w:sz w:val="25"/>
          <w:szCs w:val="25"/>
        </w:rPr>
        <w:t>9024,1</w:t>
      </w:r>
      <w:r w:rsidRPr="009873D4">
        <w:rPr>
          <w:rStyle w:val="FontStyle29"/>
          <w:sz w:val="25"/>
          <w:szCs w:val="25"/>
        </w:rPr>
        <w:t xml:space="preserve"> тыс.руб., в том числе безвозмездные поступления – </w:t>
      </w:r>
      <w:r w:rsidR="009873D4" w:rsidRPr="009873D4">
        <w:rPr>
          <w:rStyle w:val="FontStyle29"/>
          <w:sz w:val="25"/>
          <w:szCs w:val="25"/>
        </w:rPr>
        <w:t>628,2</w:t>
      </w:r>
      <w:r w:rsidRPr="009873D4">
        <w:rPr>
          <w:rStyle w:val="FontStyle29"/>
          <w:sz w:val="25"/>
          <w:szCs w:val="25"/>
        </w:rPr>
        <w:t xml:space="preserve"> тыс.руб., из них межбюджетные трансферты из областного бюджета – </w:t>
      </w:r>
      <w:r w:rsidR="009873D4" w:rsidRPr="009873D4">
        <w:rPr>
          <w:rStyle w:val="FontStyle29"/>
          <w:sz w:val="25"/>
          <w:szCs w:val="25"/>
        </w:rPr>
        <w:t>628,2</w:t>
      </w:r>
      <w:r w:rsidR="00EA2C02" w:rsidRPr="009873D4">
        <w:rPr>
          <w:rStyle w:val="FontStyle29"/>
          <w:sz w:val="25"/>
          <w:szCs w:val="25"/>
        </w:rPr>
        <w:t xml:space="preserve"> тыс.руб.</w:t>
      </w:r>
      <w:r w:rsidR="009873D4" w:rsidRPr="009873D4">
        <w:rPr>
          <w:rStyle w:val="FontStyle29"/>
          <w:sz w:val="25"/>
          <w:szCs w:val="25"/>
        </w:rPr>
        <w:t>, из районного бюджета 0 тыс.руб.</w:t>
      </w:r>
      <w:r w:rsidR="00EA2C02" w:rsidRPr="009873D4">
        <w:rPr>
          <w:rStyle w:val="FontStyle29"/>
          <w:sz w:val="25"/>
          <w:szCs w:val="25"/>
        </w:rPr>
        <w:t>;</w:t>
      </w:r>
      <w:r w:rsidRPr="009873D4">
        <w:rPr>
          <w:rStyle w:val="FontStyle29"/>
          <w:sz w:val="25"/>
          <w:szCs w:val="25"/>
        </w:rPr>
        <w:t xml:space="preserve"> </w:t>
      </w:r>
    </w:p>
    <w:p w:rsidR="00050014" w:rsidRPr="009873D4" w:rsidRDefault="00050014" w:rsidP="00050014">
      <w:pPr>
        <w:pStyle w:val="Style6"/>
        <w:widowControl/>
        <w:spacing w:line="240" w:lineRule="auto"/>
        <w:ind w:firstLine="0"/>
        <w:rPr>
          <w:rStyle w:val="FontStyle29"/>
          <w:sz w:val="25"/>
          <w:szCs w:val="25"/>
        </w:rPr>
      </w:pPr>
      <w:r w:rsidRPr="009873D4">
        <w:rPr>
          <w:rStyle w:val="FontStyle29"/>
          <w:sz w:val="25"/>
          <w:szCs w:val="25"/>
        </w:rPr>
        <w:t>-</w:t>
      </w:r>
      <w:r w:rsidR="00722AA7" w:rsidRPr="009873D4">
        <w:rPr>
          <w:rStyle w:val="FontStyle29"/>
          <w:sz w:val="25"/>
          <w:szCs w:val="25"/>
        </w:rPr>
        <w:t xml:space="preserve"> </w:t>
      </w:r>
      <w:r w:rsidRPr="009873D4">
        <w:rPr>
          <w:rStyle w:val="FontStyle29"/>
          <w:sz w:val="25"/>
          <w:szCs w:val="25"/>
        </w:rPr>
        <w:t xml:space="preserve">общий объем расходов в сумме </w:t>
      </w:r>
      <w:r w:rsidR="009873D4" w:rsidRPr="009873D4">
        <w:rPr>
          <w:rStyle w:val="FontStyle29"/>
          <w:sz w:val="25"/>
          <w:szCs w:val="25"/>
        </w:rPr>
        <w:t>10824,4</w:t>
      </w:r>
      <w:r w:rsidRPr="009873D4">
        <w:rPr>
          <w:rStyle w:val="FontStyle29"/>
          <w:sz w:val="25"/>
          <w:szCs w:val="25"/>
        </w:rPr>
        <w:t xml:space="preserve"> тыс.руб.;</w:t>
      </w:r>
    </w:p>
    <w:p w:rsidR="005C6ED2" w:rsidRPr="009873D4" w:rsidRDefault="00050014" w:rsidP="005C6ED2">
      <w:pPr>
        <w:pStyle w:val="Style6"/>
        <w:widowControl/>
        <w:spacing w:line="240" w:lineRule="auto"/>
        <w:ind w:firstLine="0"/>
        <w:rPr>
          <w:rStyle w:val="FontStyle29"/>
          <w:sz w:val="25"/>
          <w:szCs w:val="25"/>
        </w:rPr>
      </w:pPr>
      <w:r w:rsidRPr="009873D4">
        <w:rPr>
          <w:rStyle w:val="FontStyle29"/>
          <w:sz w:val="25"/>
          <w:szCs w:val="25"/>
        </w:rPr>
        <w:t>-</w:t>
      </w:r>
      <w:r w:rsidR="00722AA7" w:rsidRPr="009873D4">
        <w:rPr>
          <w:rStyle w:val="FontStyle29"/>
          <w:sz w:val="25"/>
          <w:szCs w:val="25"/>
        </w:rPr>
        <w:t xml:space="preserve"> </w:t>
      </w:r>
      <w:r w:rsidRPr="009873D4">
        <w:rPr>
          <w:rStyle w:val="FontStyle29"/>
          <w:sz w:val="25"/>
          <w:szCs w:val="25"/>
        </w:rPr>
        <w:t xml:space="preserve">размер дефицита в сумме </w:t>
      </w:r>
      <w:r w:rsidR="009873D4" w:rsidRPr="009873D4">
        <w:rPr>
          <w:rStyle w:val="FontStyle29"/>
          <w:sz w:val="25"/>
          <w:szCs w:val="25"/>
        </w:rPr>
        <w:t>1800,3</w:t>
      </w:r>
      <w:r w:rsidRPr="009873D4">
        <w:rPr>
          <w:rStyle w:val="FontStyle29"/>
          <w:sz w:val="25"/>
          <w:szCs w:val="25"/>
        </w:rPr>
        <w:t xml:space="preserve"> тыс.руб. или </w:t>
      </w:r>
      <w:r w:rsidR="009873D4" w:rsidRPr="009873D4">
        <w:rPr>
          <w:rStyle w:val="FontStyle29"/>
          <w:sz w:val="25"/>
          <w:szCs w:val="25"/>
        </w:rPr>
        <w:t>21,4</w:t>
      </w:r>
      <w:r w:rsidR="00722AA7" w:rsidRPr="009873D4">
        <w:rPr>
          <w:rStyle w:val="FontStyle29"/>
          <w:sz w:val="25"/>
          <w:szCs w:val="25"/>
        </w:rPr>
        <w:t xml:space="preserve"> </w:t>
      </w:r>
      <w:r w:rsidRPr="009873D4">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955E0F" w:rsidRPr="009873D4">
        <w:rPr>
          <w:rStyle w:val="FontStyle29"/>
          <w:sz w:val="25"/>
          <w:szCs w:val="25"/>
        </w:rPr>
        <w:t>.</w:t>
      </w:r>
      <w:r w:rsidRPr="009873D4">
        <w:rPr>
          <w:rStyle w:val="FontStyle29"/>
          <w:sz w:val="25"/>
          <w:szCs w:val="25"/>
        </w:rPr>
        <w:t xml:space="preserve"> </w:t>
      </w:r>
      <w:r w:rsidR="005C6ED2" w:rsidRPr="009873D4">
        <w:rPr>
          <w:rStyle w:val="FontStyle29"/>
          <w:sz w:val="25"/>
          <w:szCs w:val="25"/>
        </w:rPr>
        <w:t>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5C6ED2" w:rsidRPr="009873D4">
        <w:rPr>
          <w:rStyle w:val="FontStyle29"/>
        </w:rPr>
        <w:t xml:space="preserve"> </w:t>
      </w:r>
      <w:r w:rsidR="005C6ED2" w:rsidRPr="009873D4">
        <w:rPr>
          <w:rStyle w:val="FontStyle29"/>
          <w:sz w:val="25"/>
          <w:szCs w:val="25"/>
        </w:rPr>
        <w:t xml:space="preserve">счетах по учету средств местного бюджета в объеме </w:t>
      </w:r>
      <w:r w:rsidR="009873D4" w:rsidRPr="009873D4">
        <w:rPr>
          <w:rStyle w:val="FontStyle29"/>
          <w:sz w:val="25"/>
          <w:szCs w:val="25"/>
        </w:rPr>
        <w:t>1518,1</w:t>
      </w:r>
      <w:r w:rsidR="005C6ED2" w:rsidRPr="009873D4">
        <w:rPr>
          <w:rStyle w:val="FontStyle29"/>
          <w:sz w:val="25"/>
          <w:szCs w:val="25"/>
        </w:rPr>
        <w:t xml:space="preserve"> тыс.руб., что не противоречит требованиям п.3 ст.92.1 Бюджетного кодекса РФ. </w:t>
      </w:r>
    </w:p>
    <w:p w:rsidR="005C6ED2" w:rsidRPr="00B912A2" w:rsidRDefault="005C6ED2" w:rsidP="005C6ED2">
      <w:pPr>
        <w:pStyle w:val="Style6"/>
        <w:widowControl/>
        <w:spacing w:line="240" w:lineRule="auto"/>
        <w:ind w:firstLine="0"/>
        <w:rPr>
          <w:sz w:val="25"/>
          <w:szCs w:val="25"/>
        </w:rPr>
      </w:pPr>
      <w:r w:rsidRPr="00B912A2">
        <w:rPr>
          <w:rStyle w:val="FontStyle29"/>
          <w:sz w:val="25"/>
          <w:szCs w:val="25"/>
        </w:rPr>
        <w:t xml:space="preserve">- объем бюджетных ассигнований дорожного фонда </w:t>
      </w:r>
      <w:r w:rsidR="00955E0F" w:rsidRPr="00B912A2">
        <w:rPr>
          <w:sz w:val="25"/>
          <w:szCs w:val="25"/>
        </w:rPr>
        <w:t>Алгатуйского</w:t>
      </w:r>
      <w:r w:rsidRPr="00B912A2">
        <w:rPr>
          <w:sz w:val="25"/>
          <w:szCs w:val="25"/>
        </w:rPr>
        <w:t xml:space="preserve"> муниципального образования за 201</w:t>
      </w:r>
      <w:r w:rsidR="00B912A2" w:rsidRPr="00B912A2">
        <w:rPr>
          <w:sz w:val="25"/>
          <w:szCs w:val="25"/>
        </w:rPr>
        <w:t>7</w:t>
      </w:r>
      <w:r w:rsidRPr="00B912A2">
        <w:rPr>
          <w:sz w:val="25"/>
          <w:szCs w:val="25"/>
        </w:rPr>
        <w:t xml:space="preserve"> год в размере </w:t>
      </w:r>
      <w:r w:rsidR="00E46799">
        <w:rPr>
          <w:sz w:val="25"/>
          <w:szCs w:val="25"/>
        </w:rPr>
        <w:t>1663,7</w:t>
      </w:r>
      <w:r w:rsidRPr="00B912A2">
        <w:rPr>
          <w:sz w:val="25"/>
          <w:szCs w:val="25"/>
        </w:rPr>
        <w:t xml:space="preserve"> тыс.</w:t>
      </w:r>
      <w:r w:rsidR="00E46799">
        <w:rPr>
          <w:sz w:val="25"/>
          <w:szCs w:val="25"/>
        </w:rPr>
        <w:t xml:space="preserve"> </w:t>
      </w:r>
      <w:r w:rsidRPr="00B912A2">
        <w:rPr>
          <w:sz w:val="25"/>
          <w:szCs w:val="25"/>
        </w:rPr>
        <w:t>руб., что соответствует ст.179.4 Бюджетного Кодекса РФ;</w:t>
      </w:r>
    </w:p>
    <w:p w:rsidR="005C6ED2" w:rsidRPr="00202F64" w:rsidRDefault="005C6ED2" w:rsidP="005C6ED2">
      <w:pPr>
        <w:pStyle w:val="Style6"/>
        <w:widowControl/>
        <w:spacing w:line="240" w:lineRule="auto"/>
        <w:ind w:firstLine="0"/>
        <w:rPr>
          <w:rStyle w:val="FontStyle29"/>
          <w:sz w:val="25"/>
          <w:szCs w:val="25"/>
        </w:rPr>
      </w:pPr>
      <w:r w:rsidRPr="00202F64">
        <w:rPr>
          <w:sz w:val="25"/>
          <w:szCs w:val="25"/>
        </w:rPr>
        <w:t xml:space="preserve">- </w:t>
      </w:r>
      <w:r w:rsidRPr="00202F64">
        <w:rPr>
          <w:rStyle w:val="FontStyle29"/>
          <w:sz w:val="25"/>
          <w:szCs w:val="25"/>
        </w:rPr>
        <w:t xml:space="preserve">объем бюджетных ассигнований резервного фонда администрации </w:t>
      </w:r>
      <w:r w:rsidR="00955E0F" w:rsidRPr="00202F64">
        <w:rPr>
          <w:sz w:val="25"/>
          <w:szCs w:val="25"/>
        </w:rPr>
        <w:t>Алгатуйского</w:t>
      </w:r>
      <w:r w:rsidRPr="00202F64">
        <w:rPr>
          <w:sz w:val="25"/>
          <w:szCs w:val="25"/>
        </w:rPr>
        <w:t xml:space="preserve"> сельского поселения за 201</w:t>
      </w:r>
      <w:r w:rsidR="00202F64" w:rsidRPr="00202F64">
        <w:rPr>
          <w:sz w:val="25"/>
          <w:szCs w:val="25"/>
        </w:rPr>
        <w:t>7</w:t>
      </w:r>
      <w:r w:rsidRPr="00202F64">
        <w:rPr>
          <w:sz w:val="25"/>
          <w:szCs w:val="25"/>
        </w:rPr>
        <w:t xml:space="preserve"> год в размере 2,0 тыс.руб., что не противоречит ст.81 Бюджетного кодекса РФ.</w:t>
      </w:r>
    </w:p>
    <w:p w:rsidR="00C0279B" w:rsidRPr="00D13794" w:rsidRDefault="005C6ED2" w:rsidP="005C6ED2">
      <w:pPr>
        <w:pStyle w:val="Style6"/>
        <w:widowControl/>
        <w:spacing w:line="240" w:lineRule="auto"/>
        <w:ind w:firstLine="720"/>
        <w:rPr>
          <w:rStyle w:val="FontStyle29"/>
          <w:sz w:val="25"/>
          <w:szCs w:val="25"/>
        </w:rPr>
      </w:pPr>
      <w:r w:rsidRPr="00D13794">
        <w:rPr>
          <w:rStyle w:val="FontStyle29"/>
          <w:sz w:val="25"/>
          <w:szCs w:val="25"/>
        </w:rPr>
        <w:t xml:space="preserve">Показатели </w:t>
      </w:r>
      <w:r w:rsidR="00C0279B" w:rsidRPr="00D13794">
        <w:rPr>
          <w:sz w:val="25"/>
          <w:szCs w:val="25"/>
        </w:rPr>
        <w:t xml:space="preserve">уточненной сводной бюджетной росписи бюджета Алгатуйского муниципального образования, </w:t>
      </w:r>
      <w:r w:rsidR="00C0279B" w:rsidRPr="00D13794">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00C0279B" w:rsidRPr="00D13794">
        <w:rPr>
          <w:sz w:val="25"/>
          <w:szCs w:val="25"/>
        </w:rPr>
        <w:t xml:space="preserve">«О внесении изменений в сводную бюджетную роспись, кассовый план бюджета Алгатуйского муниципального образования на 2017 год и на плановый период 2018 и 2019 годов» </w:t>
      </w:r>
      <w:r w:rsidR="00C0279B" w:rsidRPr="00D13794">
        <w:rPr>
          <w:rStyle w:val="FontStyle29"/>
          <w:sz w:val="25"/>
          <w:szCs w:val="25"/>
        </w:rPr>
        <w:t>от 28.12.2017г. №140 (о.д.),</w:t>
      </w:r>
      <w:r w:rsidR="00C0279B" w:rsidRPr="00D13794">
        <w:rPr>
          <w:sz w:val="25"/>
          <w:szCs w:val="25"/>
        </w:rPr>
        <w:t xml:space="preserve"> соответствуют решению Думы Алгатуйского сельского поселения «О внесении изменений в решение Думы Алгатуйского сельского поселения от 22.02.2017г. №4 «О бюджете Алгатуйского муниципального образования на 2017 год и на плановый период 2018 и 2019 годов» от 26.12.2017г. №42.</w:t>
      </w:r>
    </w:p>
    <w:p w:rsidR="005C6ED2" w:rsidRPr="006F16AB" w:rsidRDefault="005C6ED2" w:rsidP="00A20DA7">
      <w:pPr>
        <w:tabs>
          <w:tab w:val="left" w:pos="709"/>
          <w:tab w:val="left" w:pos="1080"/>
        </w:tabs>
        <w:jc w:val="both"/>
        <w:rPr>
          <w:rStyle w:val="FontStyle29"/>
          <w:sz w:val="25"/>
          <w:szCs w:val="25"/>
        </w:rPr>
      </w:pPr>
      <w:r w:rsidRPr="006F16AB">
        <w:rPr>
          <w:rStyle w:val="FontStyle29"/>
          <w:sz w:val="25"/>
          <w:szCs w:val="25"/>
        </w:rPr>
        <w:tab/>
        <w:t xml:space="preserve">Проектом решения Думы </w:t>
      </w:r>
      <w:r w:rsidR="00CE097A" w:rsidRPr="006F16AB">
        <w:rPr>
          <w:sz w:val="25"/>
          <w:szCs w:val="25"/>
        </w:rPr>
        <w:t>Алгатуйского</w:t>
      </w:r>
      <w:r w:rsidRPr="006F16AB">
        <w:rPr>
          <w:rStyle w:val="FontStyle29"/>
          <w:sz w:val="25"/>
          <w:szCs w:val="25"/>
        </w:rPr>
        <w:t xml:space="preserve"> сельского поселения «Об исполнении бюджета </w:t>
      </w:r>
      <w:r w:rsidR="00CE097A" w:rsidRPr="006F16AB">
        <w:rPr>
          <w:sz w:val="25"/>
          <w:szCs w:val="25"/>
        </w:rPr>
        <w:t>Алгатуйского</w:t>
      </w:r>
      <w:r w:rsidRPr="006F16AB">
        <w:rPr>
          <w:rStyle w:val="FontStyle29"/>
          <w:sz w:val="25"/>
          <w:szCs w:val="25"/>
        </w:rPr>
        <w:t xml:space="preserve"> муниципального образования за 201</w:t>
      </w:r>
      <w:r w:rsidR="006F16AB" w:rsidRPr="006F16AB">
        <w:rPr>
          <w:rStyle w:val="FontStyle29"/>
          <w:sz w:val="25"/>
          <w:szCs w:val="25"/>
        </w:rPr>
        <w:t>7</w:t>
      </w:r>
      <w:r w:rsidRPr="006F16AB">
        <w:rPr>
          <w:rStyle w:val="FontStyle29"/>
          <w:sz w:val="25"/>
          <w:szCs w:val="25"/>
        </w:rPr>
        <w:t xml:space="preserve"> год» предлагается утвердить отчет об исполнении бюджета </w:t>
      </w:r>
      <w:r w:rsidR="00CE097A" w:rsidRPr="006F16AB">
        <w:rPr>
          <w:sz w:val="25"/>
          <w:szCs w:val="25"/>
        </w:rPr>
        <w:t>Алгатуйского</w:t>
      </w:r>
      <w:r w:rsidRPr="006F16AB">
        <w:rPr>
          <w:rStyle w:val="FontStyle29"/>
          <w:sz w:val="25"/>
          <w:szCs w:val="25"/>
        </w:rPr>
        <w:t xml:space="preserve"> муниципального образования за 201</w:t>
      </w:r>
      <w:r w:rsidR="006F16AB" w:rsidRPr="006F16AB">
        <w:rPr>
          <w:rStyle w:val="FontStyle29"/>
          <w:sz w:val="25"/>
          <w:szCs w:val="25"/>
        </w:rPr>
        <w:t>7</w:t>
      </w:r>
      <w:r w:rsidRPr="006F16AB">
        <w:rPr>
          <w:rStyle w:val="FontStyle29"/>
          <w:sz w:val="25"/>
          <w:szCs w:val="25"/>
        </w:rPr>
        <w:t xml:space="preserve"> год:</w:t>
      </w:r>
    </w:p>
    <w:p w:rsidR="005C6ED2" w:rsidRPr="006F16AB" w:rsidRDefault="005C6ED2" w:rsidP="005C6ED2">
      <w:pPr>
        <w:tabs>
          <w:tab w:val="left" w:pos="709"/>
          <w:tab w:val="left" w:pos="1080"/>
        </w:tabs>
        <w:jc w:val="both"/>
        <w:rPr>
          <w:rStyle w:val="FontStyle29"/>
          <w:sz w:val="25"/>
          <w:szCs w:val="25"/>
        </w:rPr>
      </w:pPr>
      <w:r w:rsidRPr="006F16AB">
        <w:rPr>
          <w:rStyle w:val="FontStyle29"/>
          <w:sz w:val="25"/>
          <w:szCs w:val="25"/>
        </w:rPr>
        <w:lastRenderedPageBreak/>
        <w:t xml:space="preserve">- по доходам в сумме </w:t>
      </w:r>
      <w:r w:rsidR="006F16AB" w:rsidRPr="006F16AB">
        <w:rPr>
          <w:rStyle w:val="FontStyle29"/>
          <w:sz w:val="25"/>
          <w:szCs w:val="25"/>
        </w:rPr>
        <w:t>8938,4</w:t>
      </w:r>
      <w:r w:rsidRPr="006F16AB">
        <w:rPr>
          <w:rStyle w:val="FontStyle29"/>
          <w:sz w:val="25"/>
          <w:szCs w:val="25"/>
        </w:rPr>
        <w:t xml:space="preserve"> тыс.</w:t>
      </w:r>
      <w:r w:rsidR="00D8147C">
        <w:rPr>
          <w:rStyle w:val="FontStyle29"/>
          <w:sz w:val="25"/>
          <w:szCs w:val="25"/>
        </w:rPr>
        <w:t xml:space="preserve"> </w:t>
      </w:r>
      <w:r w:rsidRPr="006F16AB">
        <w:rPr>
          <w:rStyle w:val="FontStyle29"/>
          <w:sz w:val="25"/>
          <w:szCs w:val="25"/>
        </w:rPr>
        <w:t xml:space="preserve">руб., </w:t>
      </w:r>
    </w:p>
    <w:p w:rsidR="005C6ED2" w:rsidRPr="006F16AB" w:rsidRDefault="005C6ED2" w:rsidP="005C6ED2">
      <w:pPr>
        <w:tabs>
          <w:tab w:val="left" w:pos="709"/>
          <w:tab w:val="left" w:pos="1080"/>
        </w:tabs>
        <w:jc w:val="both"/>
        <w:rPr>
          <w:rStyle w:val="FontStyle29"/>
          <w:sz w:val="25"/>
          <w:szCs w:val="25"/>
        </w:rPr>
      </w:pPr>
      <w:r w:rsidRPr="006F16AB">
        <w:rPr>
          <w:rStyle w:val="FontStyle29"/>
          <w:sz w:val="25"/>
          <w:szCs w:val="25"/>
        </w:rPr>
        <w:t xml:space="preserve">- по расходам в сумме </w:t>
      </w:r>
      <w:r w:rsidR="006F16AB" w:rsidRPr="006F16AB">
        <w:rPr>
          <w:rStyle w:val="FontStyle29"/>
          <w:sz w:val="25"/>
          <w:szCs w:val="25"/>
        </w:rPr>
        <w:t>9805,5</w:t>
      </w:r>
      <w:r w:rsidRPr="006F16AB">
        <w:rPr>
          <w:rStyle w:val="FontStyle29"/>
          <w:sz w:val="25"/>
          <w:szCs w:val="25"/>
        </w:rPr>
        <w:t xml:space="preserve"> тыс.</w:t>
      </w:r>
      <w:r w:rsidR="00D8147C">
        <w:rPr>
          <w:rStyle w:val="FontStyle29"/>
          <w:sz w:val="25"/>
          <w:szCs w:val="25"/>
        </w:rPr>
        <w:t xml:space="preserve"> </w:t>
      </w:r>
      <w:r w:rsidRPr="006F16AB">
        <w:rPr>
          <w:rStyle w:val="FontStyle29"/>
          <w:sz w:val="25"/>
          <w:szCs w:val="25"/>
        </w:rPr>
        <w:t xml:space="preserve">руб. </w:t>
      </w:r>
    </w:p>
    <w:p w:rsidR="005C6ED2" w:rsidRPr="006F16AB" w:rsidRDefault="005C6ED2" w:rsidP="005C6ED2">
      <w:pPr>
        <w:tabs>
          <w:tab w:val="left" w:pos="709"/>
          <w:tab w:val="left" w:pos="1080"/>
        </w:tabs>
        <w:jc w:val="both"/>
        <w:rPr>
          <w:rStyle w:val="FontStyle29"/>
          <w:sz w:val="25"/>
          <w:szCs w:val="25"/>
        </w:rPr>
      </w:pPr>
      <w:r w:rsidRPr="006F16AB">
        <w:rPr>
          <w:rStyle w:val="FontStyle29"/>
          <w:sz w:val="25"/>
          <w:szCs w:val="25"/>
        </w:rPr>
        <w:t xml:space="preserve">- </w:t>
      </w:r>
      <w:r w:rsidR="006F16AB" w:rsidRPr="006F16AB">
        <w:rPr>
          <w:rStyle w:val="FontStyle29"/>
          <w:sz w:val="25"/>
          <w:szCs w:val="25"/>
        </w:rPr>
        <w:t>де</w:t>
      </w:r>
      <w:r w:rsidRPr="006F16AB">
        <w:rPr>
          <w:rStyle w:val="FontStyle29"/>
          <w:sz w:val="25"/>
          <w:szCs w:val="25"/>
        </w:rPr>
        <w:t xml:space="preserve">фицит в сумме </w:t>
      </w:r>
      <w:r w:rsidR="006F16AB" w:rsidRPr="006F16AB">
        <w:rPr>
          <w:rStyle w:val="FontStyle29"/>
          <w:sz w:val="25"/>
          <w:szCs w:val="25"/>
        </w:rPr>
        <w:t>867,1</w:t>
      </w:r>
      <w:r w:rsidRPr="006F16AB">
        <w:rPr>
          <w:rStyle w:val="FontStyle29"/>
          <w:sz w:val="25"/>
          <w:szCs w:val="25"/>
        </w:rPr>
        <w:t xml:space="preserve"> тыс. руб. </w:t>
      </w:r>
    </w:p>
    <w:p w:rsidR="005C6ED2" w:rsidRPr="00592E3F" w:rsidRDefault="005C6ED2" w:rsidP="00FE028D">
      <w:pPr>
        <w:tabs>
          <w:tab w:val="left" w:pos="720"/>
        </w:tabs>
        <w:jc w:val="both"/>
        <w:rPr>
          <w:sz w:val="25"/>
          <w:szCs w:val="25"/>
        </w:rPr>
      </w:pPr>
      <w:r w:rsidRPr="00592E3F">
        <w:rPr>
          <w:sz w:val="25"/>
          <w:szCs w:val="25"/>
        </w:rPr>
        <w:tab/>
        <w:t xml:space="preserve">Достоверность поступивших доходов и произведенных расходов бюджета </w:t>
      </w:r>
      <w:r w:rsidR="00CE097A" w:rsidRPr="00592E3F">
        <w:rPr>
          <w:sz w:val="25"/>
          <w:szCs w:val="25"/>
        </w:rPr>
        <w:t>Алгатуйского</w:t>
      </w:r>
      <w:r w:rsidRPr="00592E3F">
        <w:rPr>
          <w:sz w:val="25"/>
          <w:szCs w:val="25"/>
        </w:rPr>
        <w:t xml:space="preserve"> муниципального образования</w:t>
      </w:r>
      <w:r w:rsidR="00D8147C" w:rsidRPr="00592E3F">
        <w:rPr>
          <w:sz w:val="25"/>
          <w:szCs w:val="25"/>
        </w:rPr>
        <w:t>, отраженных</w:t>
      </w:r>
      <w:r w:rsidR="00592E3F" w:rsidRPr="00592E3F">
        <w:rPr>
          <w:sz w:val="25"/>
          <w:szCs w:val="25"/>
        </w:rPr>
        <w:t xml:space="preserve"> в отчете об исполнении бюджета (форма </w:t>
      </w:r>
      <w:r w:rsidR="00FC0223">
        <w:rPr>
          <w:sz w:val="25"/>
          <w:szCs w:val="25"/>
        </w:rPr>
        <w:t>№</w:t>
      </w:r>
      <w:r w:rsidR="00592E3F" w:rsidRPr="00592E3F">
        <w:rPr>
          <w:sz w:val="25"/>
          <w:szCs w:val="25"/>
        </w:rPr>
        <w:t>0503117),</w:t>
      </w:r>
      <w:r w:rsidR="00D8147C" w:rsidRPr="00592E3F">
        <w:rPr>
          <w:sz w:val="25"/>
          <w:szCs w:val="25"/>
        </w:rPr>
        <w:t xml:space="preserve"> </w:t>
      </w:r>
      <w:r w:rsidRPr="00592E3F">
        <w:rPr>
          <w:sz w:val="25"/>
          <w:szCs w:val="25"/>
        </w:rPr>
        <w:t>подтверждена отчетом по поступлениям и выбытиям Управления Федерального казначейства (форма №0503151) по состоянию на 01.01.201</w:t>
      </w:r>
      <w:r w:rsidR="006F16AB" w:rsidRPr="00592E3F">
        <w:rPr>
          <w:sz w:val="25"/>
          <w:szCs w:val="25"/>
        </w:rPr>
        <w:t>8</w:t>
      </w:r>
      <w:r w:rsidRPr="00592E3F">
        <w:rPr>
          <w:sz w:val="25"/>
          <w:szCs w:val="25"/>
        </w:rPr>
        <w:t>г.</w:t>
      </w:r>
    </w:p>
    <w:p w:rsidR="00722AA7" w:rsidRPr="00CE097A" w:rsidRDefault="00722AA7" w:rsidP="00FE028D">
      <w:pPr>
        <w:tabs>
          <w:tab w:val="left" w:pos="709"/>
          <w:tab w:val="left" w:pos="1080"/>
        </w:tabs>
        <w:jc w:val="both"/>
        <w:rPr>
          <w:rStyle w:val="FontStyle29"/>
          <w:sz w:val="25"/>
          <w:szCs w:val="25"/>
        </w:rPr>
      </w:pPr>
    </w:p>
    <w:p w:rsidR="00050014" w:rsidRDefault="00167C98" w:rsidP="00FE028D">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050014">
        <w:rPr>
          <w:rStyle w:val="FontStyle28"/>
          <w:sz w:val="25"/>
          <w:szCs w:val="25"/>
        </w:rPr>
        <w:t xml:space="preserve">Алгатуйского </w:t>
      </w:r>
    </w:p>
    <w:p w:rsidR="00167C98" w:rsidRDefault="00050014" w:rsidP="00FE028D">
      <w:pPr>
        <w:pStyle w:val="Style2"/>
        <w:widowControl/>
        <w:spacing w:line="240" w:lineRule="auto"/>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FE028D">
      <w:pPr>
        <w:pStyle w:val="Style2"/>
        <w:widowControl/>
        <w:spacing w:line="240" w:lineRule="auto"/>
        <w:rPr>
          <w:rStyle w:val="FontStyle28"/>
          <w:sz w:val="25"/>
          <w:szCs w:val="25"/>
        </w:rPr>
      </w:pPr>
    </w:p>
    <w:p w:rsidR="00361554" w:rsidRPr="002A162A" w:rsidRDefault="00361554" w:rsidP="00A20DA7">
      <w:pPr>
        <w:ind w:firstLine="720"/>
        <w:jc w:val="both"/>
        <w:rPr>
          <w:sz w:val="25"/>
          <w:szCs w:val="25"/>
        </w:rPr>
      </w:pPr>
      <w:r w:rsidRPr="002A162A">
        <w:rPr>
          <w:sz w:val="25"/>
          <w:szCs w:val="25"/>
        </w:rPr>
        <w:t>Бюджет Алгатуйского муниципального образования по доходам за 2017 год исполнен в сумме 8938,4 тыс. руб. План доходов на 2017 год, утверждённый в сумме 9024,1 тыс. руб., выполнен на 99,1%.</w:t>
      </w:r>
    </w:p>
    <w:p w:rsidR="00361554" w:rsidRPr="002A162A" w:rsidRDefault="00361554" w:rsidP="00A20DA7">
      <w:pPr>
        <w:ind w:firstLine="720"/>
        <w:jc w:val="both"/>
        <w:rPr>
          <w:sz w:val="25"/>
          <w:szCs w:val="25"/>
        </w:rPr>
      </w:pPr>
      <w:r w:rsidRPr="002A162A">
        <w:rPr>
          <w:sz w:val="25"/>
          <w:szCs w:val="25"/>
        </w:rPr>
        <w:t>Бюджет Алгатуйского муниципального образования по собственным доходным источникам за 2017 год исполнен в сумме 8310,2 тыс. руб. План собственных доходов на 2017 год, утверждённый в сумме 8395,9 тыс. руб.,  выполнен на 99,0%.</w:t>
      </w:r>
    </w:p>
    <w:p w:rsidR="00361554" w:rsidRPr="002A162A" w:rsidRDefault="00361554" w:rsidP="00A20DA7">
      <w:pPr>
        <w:ind w:firstLine="720"/>
        <w:jc w:val="both"/>
        <w:rPr>
          <w:sz w:val="25"/>
          <w:szCs w:val="25"/>
        </w:rPr>
      </w:pPr>
      <w:r w:rsidRPr="002A162A">
        <w:rPr>
          <w:sz w:val="25"/>
          <w:szCs w:val="25"/>
        </w:rPr>
        <w:t xml:space="preserve">На 2017 год в бюджете Алгатуйского муниципального образования запланированы следующие источники собственных доходов: </w:t>
      </w:r>
    </w:p>
    <w:p w:rsidR="00361554" w:rsidRPr="002A162A" w:rsidRDefault="00361554" w:rsidP="00361554">
      <w:pPr>
        <w:jc w:val="both"/>
        <w:rPr>
          <w:sz w:val="25"/>
          <w:szCs w:val="25"/>
        </w:rPr>
      </w:pPr>
      <w:r w:rsidRPr="002A162A">
        <w:rPr>
          <w:sz w:val="25"/>
          <w:szCs w:val="25"/>
        </w:rPr>
        <w:t xml:space="preserve">                                                                                                                              тыс. руб.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1867"/>
        <w:gridCol w:w="1701"/>
        <w:gridCol w:w="1984"/>
        <w:gridCol w:w="1843"/>
      </w:tblGrid>
      <w:tr w:rsidR="00361554" w:rsidRPr="00193B39" w:rsidTr="00F3645C">
        <w:trPr>
          <w:trHeight w:val="377"/>
        </w:trPr>
        <w:tc>
          <w:tcPr>
            <w:tcW w:w="2494" w:type="dxa"/>
          </w:tcPr>
          <w:p w:rsidR="00361554" w:rsidRPr="00193B39" w:rsidRDefault="00361554" w:rsidP="00F81541">
            <w:pPr>
              <w:jc w:val="both"/>
            </w:pPr>
            <w:r w:rsidRPr="00193B39">
              <w:t>Вид дохода</w:t>
            </w:r>
          </w:p>
        </w:tc>
        <w:tc>
          <w:tcPr>
            <w:tcW w:w="1867" w:type="dxa"/>
          </w:tcPr>
          <w:p w:rsidR="00361554" w:rsidRPr="00193B39" w:rsidRDefault="00361554" w:rsidP="00F81541">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1701" w:type="dxa"/>
          </w:tcPr>
          <w:p w:rsidR="00361554" w:rsidRPr="00193B39" w:rsidRDefault="00361554" w:rsidP="00F81541">
            <w:pPr>
              <w:jc w:val="both"/>
            </w:pPr>
            <w:r w:rsidRPr="00193B39">
              <w:t xml:space="preserve">   Исполнено</w:t>
            </w:r>
          </w:p>
        </w:tc>
        <w:tc>
          <w:tcPr>
            <w:tcW w:w="1984" w:type="dxa"/>
          </w:tcPr>
          <w:p w:rsidR="00361554" w:rsidRPr="00193B39" w:rsidRDefault="00361554" w:rsidP="00F81541">
            <w:pPr>
              <w:jc w:val="center"/>
            </w:pPr>
            <w:r w:rsidRPr="00193B39">
              <w:t>% выполнения</w:t>
            </w:r>
          </w:p>
        </w:tc>
        <w:tc>
          <w:tcPr>
            <w:tcW w:w="1843" w:type="dxa"/>
          </w:tcPr>
          <w:p w:rsidR="00361554" w:rsidRPr="00193B39" w:rsidRDefault="00361554" w:rsidP="00F81541">
            <w:pPr>
              <w:jc w:val="center"/>
            </w:pPr>
            <w:r w:rsidRPr="00193B39">
              <w:t>Отклонение</w:t>
            </w:r>
          </w:p>
        </w:tc>
      </w:tr>
      <w:tr w:rsidR="00361554" w:rsidRPr="00193B39" w:rsidTr="00F3645C">
        <w:trPr>
          <w:trHeight w:val="271"/>
        </w:trPr>
        <w:tc>
          <w:tcPr>
            <w:tcW w:w="2494" w:type="dxa"/>
          </w:tcPr>
          <w:p w:rsidR="00361554" w:rsidRPr="00193B39" w:rsidRDefault="00361554" w:rsidP="00F81541">
            <w:pPr>
              <w:jc w:val="both"/>
            </w:pPr>
            <w:r w:rsidRPr="00193B39">
              <w:t>НДФЛ</w:t>
            </w:r>
          </w:p>
        </w:tc>
        <w:tc>
          <w:tcPr>
            <w:tcW w:w="1867" w:type="dxa"/>
            <w:vAlign w:val="center"/>
          </w:tcPr>
          <w:p w:rsidR="00361554" w:rsidRPr="00193B39" w:rsidRDefault="00361554" w:rsidP="00F81541">
            <w:pPr>
              <w:jc w:val="center"/>
            </w:pPr>
            <w:r>
              <w:t>6905,6</w:t>
            </w:r>
          </w:p>
        </w:tc>
        <w:tc>
          <w:tcPr>
            <w:tcW w:w="1701" w:type="dxa"/>
            <w:vAlign w:val="center"/>
          </w:tcPr>
          <w:p w:rsidR="00361554" w:rsidRPr="00193B39" w:rsidRDefault="00361554" w:rsidP="00F81541">
            <w:pPr>
              <w:jc w:val="center"/>
            </w:pPr>
            <w:r>
              <w:t>6803,0</w:t>
            </w:r>
          </w:p>
        </w:tc>
        <w:tc>
          <w:tcPr>
            <w:tcW w:w="1984" w:type="dxa"/>
            <w:vAlign w:val="center"/>
          </w:tcPr>
          <w:p w:rsidR="00361554" w:rsidRPr="00193B39" w:rsidRDefault="00361554" w:rsidP="00F81541">
            <w:pPr>
              <w:jc w:val="center"/>
            </w:pPr>
            <w:r>
              <w:t>98,5</w:t>
            </w:r>
          </w:p>
        </w:tc>
        <w:tc>
          <w:tcPr>
            <w:tcW w:w="1843" w:type="dxa"/>
            <w:vAlign w:val="center"/>
          </w:tcPr>
          <w:p w:rsidR="00361554" w:rsidRPr="00193B39" w:rsidRDefault="00361554" w:rsidP="00F81541">
            <w:pPr>
              <w:jc w:val="center"/>
            </w:pPr>
            <w:r>
              <w:t>-102,6</w:t>
            </w:r>
          </w:p>
        </w:tc>
      </w:tr>
      <w:tr w:rsidR="00361554" w:rsidRPr="00193B39" w:rsidTr="00F3645C">
        <w:trPr>
          <w:trHeight w:val="560"/>
        </w:trPr>
        <w:tc>
          <w:tcPr>
            <w:tcW w:w="2494" w:type="dxa"/>
          </w:tcPr>
          <w:p w:rsidR="00361554" w:rsidRPr="00193B39" w:rsidRDefault="00361554" w:rsidP="00F81541">
            <w:pPr>
              <w:jc w:val="both"/>
            </w:pPr>
            <w:r>
              <w:t>Доходы от уплаты акцизов</w:t>
            </w:r>
          </w:p>
        </w:tc>
        <w:tc>
          <w:tcPr>
            <w:tcW w:w="1867" w:type="dxa"/>
            <w:vAlign w:val="center"/>
          </w:tcPr>
          <w:p w:rsidR="00361554" w:rsidRDefault="00361554" w:rsidP="00F81541">
            <w:pPr>
              <w:jc w:val="center"/>
            </w:pPr>
            <w:r>
              <w:t>572,6</w:t>
            </w:r>
          </w:p>
        </w:tc>
        <w:tc>
          <w:tcPr>
            <w:tcW w:w="1701" w:type="dxa"/>
            <w:vAlign w:val="center"/>
          </w:tcPr>
          <w:p w:rsidR="00361554" w:rsidRDefault="00361554" w:rsidP="00F81541">
            <w:pPr>
              <w:jc w:val="center"/>
            </w:pPr>
            <w:r>
              <w:t>582,0</w:t>
            </w:r>
          </w:p>
        </w:tc>
        <w:tc>
          <w:tcPr>
            <w:tcW w:w="1984" w:type="dxa"/>
            <w:vAlign w:val="center"/>
          </w:tcPr>
          <w:p w:rsidR="00361554" w:rsidRPr="00193B39" w:rsidRDefault="00361554" w:rsidP="00F81541">
            <w:pPr>
              <w:jc w:val="center"/>
            </w:pPr>
            <w:r>
              <w:t>101,6</w:t>
            </w:r>
          </w:p>
        </w:tc>
        <w:tc>
          <w:tcPr>
            <w:tcW w:w="1843" w:type="dxa"/>
            <w:vAlign w:val="center"/>
          </w:tcPr>
          <w:p w:rsidR="00361554" w:rsidRPr="00193B39" w:rsidRDefault="00361554" w:rsidP="00F81541">
            <w:pPr>
              <w:jc w:val="center"/>
            </w:pPr>
            <w:r>
              <w:t>+9,4</w:t>
            </w:r>
          </w:p>
        </w:tc>
      </w:tr>
      <w:tr w:rsidR="00361554" w:rsidRPr="00193B39" w:rsidTr="00F3645C">
        <w:trPr>
          <w:trHeight w:val="545"/>
        </w:trPr>
        <w:tc>
          <w:tcPr>
            <w:tcW w:w="2494" w:type="dxa"/>
          </w:tcPr>
          <w:p w:rsidR="00361554" w:rsidRPr="00193B39" w:rsidRDefault="00361554" w:rsidP="00F81541">
            <w:pPr>
              <w:jc w:val="both"/>
            </w:pPr>
            <w:r w:rsidRPr="00193B39">
              <w:t>Налог на имущество физических лиц</w:t>
            </w:r>
          </w:p>
        </w:tc>
        <w:tc>
          <w:tcPr>
            <w:tcW w:w="1867" w:type="dxa"/>
            <w:vAlign w:val="center"/>
          </w:tcPr>
          <w:p w:rsidR="00361554" w:rsidRPr="00193B39" w:rsidRDefault="00361554" w:rsidP="00F81541">
            <w:pPr>
              <w:jc w:val="center"/>
            </w:pPr>
            <w:r>
              <w:t>261,0</w:t>
            </w:r>
          </w:p>
        </w:tc>
        <w:tc>
          <w:tcPr>
            <w:tcW w:w="1701" w:type="dxa"/>
            <w:vAlign w:val="center"/>
          </w:tcPr>
          <w:p w:rsidR="00361554" w:rsidRDefault="00361554" w:rsidP="00F81541">
            <w:pPr>
              <w:jc w:val="center"/>
            </w:pPr>
            <w:r>
              <w:t>262,6</w:t>
            </w:r>
          </w:p>
        </w:tc>
        <w:tc>
          <w:tcPr>
            <w:tcW w:w="1984" w:type="dxa"/>
            <w:vAlign w:val="center"/>
          </w:tcPr>
          <w:p w:rsidR="00361554" w:rsidRPr="00193B39" w:rsidRDefault="00361554" w:rsidP="00F81541">
            <w:pPr>
              <w:jc w:val="center"/>
            </w:pPr>
            <w:r>
              <w:t>100,6</w:t>
            </w:r>
          </w:p>
        </w:tc>
        <w:tc>
          <w:tcPr>
            <w:tcW w:w="1843" w:type="dxa"/>
            <w:vAlign w:val="center"/>
          </w:tcPr>
          <w:p w:rsidR="00361554" w:rsidRPr="00193B39" w:rsidRDefault="00361554" w:rsidP="00F81541">
            <w:pPr>
              <w:jc w:val="center"/>
            </w:pPr>
            <w:r>
              <w:t>+1,6</w:t>
            </w:r>
          </w:p>
        </w:tc>
      </w:tr>
      <w:tr w:rsidR="00361554" w:rsidRPr="00193B39" w:rsidTr="00F3645C">
        <w:trPr>
          <w:trHeight w:val="271"/>
        </w:trPr>
        <w:tc>
          <w:tcPr>
            <w:tcW w:w="2494" w:type="dxa"/>
          </w:tcPr>
          <w:p w:rsidR="00361554" w:rsidRPr="00193B39" w:rsidRDefault="00361554" w:rsidP="00F81541">
            <w:pPr>
              <w:jc w:val="both"/>
            </w:pPr>
            <w:r w:rsidRPr="00193B39">
              <w:t>Земельный налог</w:t>
            </w:r>
          </w:p>
        </w:tc>
        <w:tc>
          <w:tcPr>
            <w:tcW w:w="1867" w:type="dxa"/>
            <w:vAlign w:val="center"/>
          </w:tcPr>
          <w:p w:rsidR="00361554" w:rsidRPr="00193B39" w:rsidRDefault="00361554" w:rsidP="00F81541">
            <w:pPr>
              <w:jc w:val="center"/>
            </w:pPr>
            <w:r>
              <w:t>462,5</w:t>
            </w:r>
          </w:p>
        </w:tc>
        <w:tc>
          <w:tcPr>
            <w:tcW w:w="1701" w:type="dxa"/>
            <w:vAlign w:val="center"/>
          </w:tcPr>
          <w:p w:rsidR="00361554" w:rsidRPr="00193B39" w:rsidRDefault="00361554" w:rsidP="00F81541">
            <w:pPr>
              <w:jc w:val="center"/>
            </w:pPr>
            <w:r>
              <w:t>462,7</w:t>
            </w:r>
          </w:p>
        </w:tc>
        <w:tc>
          <w:tcPr>
            <w:tcW w:w="1984" w:type="dxa"/>
            <w:vAlign w:val="center"/>
          </w:tcPr>
          <w:p w:rsidR="00361554" w:rsidRPr="00193B39" w:rsidRDefault="00361554" w:rsidP="00F81541">
            <w:pPr>
              <w:jc w:val="center"/>
            </w:pPr>
            <w:r>
              <w:t>100,0</w:t>
            </w:r>
          </w:p>
        </w:tc>
        <w:tc>
          <w:tcPr>
            <w:tcW w:w="1843" w:type="dxa"/>
            <w:vAlign w:val="center"/>
          </w:tcPr>
          <w:p w:rsidR="00361554" w:rsidRPr="00C05042" w:rsidRDefault="00361554" w:rsidP="00F81541">
            <w:pPr>
              <w:jc w:val="center"/>
            </w:pPr>
            <w:r>
              <w:t>+0,2</w:t>
            </w:r>
          </w:p>
        </w:tc>
      </w:tr>
      <w:tr w:rsidR="00361554" w:rsidRPr="00193B39" w:rsidTr="00F3645C">
        <w:trPr>
          <w:trHeight w:val="271"/>
        </w:trPr>
        <w:tc>
          <w:tcPr>
            <w:tcW w:w="2494" w:type="dxa"/>
          </w:tcPr>
          <w:p w:rsidR="00361554" w:rsidRPr="00193B39" w:rsidRDefault="00361554" w:rsidP="00F81541">
            <w:pPr>
              <w:jc w:val="both"/>
            </w:pPr>
            <w:r w:rsidRPr="00193B39">
              <w:t>Госпошлина</w:t>
            </w:r>
          </w:p>
        </w:tc>
        <w:tc>
          <w:tcPr>
            <w:tcW w:w="1867" w:type="dxa"/>
            <w:vAlign w:val="center"/>
          </w:tcPr>
          <w:p w:rsidR="00361554" w:rsidRPr="00193B39" w:rsidRDefault="00361554" w:rsidP="00F81541">
            <w:pPr>
              <w:jc w:val="center"/>
            </w:pPr>
            <w:r>
              <w:t>5,7</w:t>
            </w:r>
          </w:p>
        </w:tc>
        <w:tc>
          <w:tcPr>
            <w:tcW w:w="1701" w:type="dxa"/>
            <w:vAlign w:val="center"/>
          </w:tcPr>
          <w:p w:rsidR="00361554" w:rsidRPr="00193B39" w:rsidRDefault="00361554" w:rsidP="00F81541">
            <w:pPr>
              <w:jc w:val="center"/>
            </w:pPr>
            <w:r>
              <w:t>5,8</w:t>
            </w:r>
          </w:p>
        </w:tc>
        <w:tc>
          <w:tcPr>
            <w:tcW w:w="1984" w:type="dxa"/>
            <w:vAlign w:val="center"/>
          </w:tcPr>
          <w:p w:rsidR="00361554" w:rsidRPr="00193B39" w:rsidRDefault="00361554" w:rsidP="00F81541">
            <w:pPr>
              <w:jc w:val="center"/>
            </w:pPr>
            <w:r>
              <w:t>101,8</w:t>
            </w:r>
          </w:p>
        </w:tc>
        <w:tc>
          <w:tcPr>
            <w:tcW w:w="1843" w:type="dxa"/>
            <w:vAlign w:val="center"/>
          </w:tcPr>
          <w:p w:rsidR="00361554" w:rsidRPr="00C05042" w:rsidRDefault="00361554" w:rsidP="00F81541">
            <w:pPr>
              <w:jc w:val="center"/>
            </w:pPr>
            <w:r>
              <w:t>+0,1</w:t>
            </w:r>
          </w:p>
        </w:tc>
      </w:tr>
      <w:tr w:rsidR="00361554" w:rsidRPr="00193B39" w:rsidTr="00F3645C">
        <w:trPr>
          <w:trHeight w:val="271"/>
        </w:trPr>
        <w:tc>
          <w:tcPr>
            <w:tcW w:w="2494" w:type="dxa"/>
          </w:tcPr>
          <w:p w:rsidR="00361554" w:rsidRPr="00193B39" w:rsidRDefault="00361554" w:rsidP="00F81541">
            <w:pPr>
              <w:jc w:val="both"/>
            </w:pPr>
            <w:r>
              <w:t>Прочие доходы от использования имущества</w:t>
            </w:r>
          </w:p>
        </w:tc>
        <w:tc>
          <w:tcPr>
            <w:tcW w:w="1867" w:type="dxa"/>
            <w:vAlign w:val="center"/>
          </w:tcPr>
          <w:p w:rsidR="00361554" w:rsidRPr="00193B39" w:rsidRDefault="00361554" w:rsidP="00F81541">
            <w:pPr>
              <w:jc w:val="center"/>
            </w:pPr>
            <w:r>
              <w:t>59,4</w:t>
            </w:r>
          </w:p>
        </w:tc>
        <w:tc>
          <w:tcPr>
            <w:tcW w:w="1701" w:type="dxa"/>
            <w:vAlign w:val="center"/>
          </w:tcPr>
          <w:p w:rsidR="00361554" w:rsidRPr="00193B39" w:rsidRDefault="00361554" w:rsidP="00F81541">
            <w:pPr>
              <w:jc w:val="center"/>
            </w:pPr>
            <w:r>
              <w:t>64,9</w:t>
            </w:r>
          </w:p>
        </w:tc>
        <w:tc>
          <w:tcPr>
            <w:tcW w:w="1984" w:type="dxa"/>
            <w:vAlign w:val="center"/>
          </w:tcPr>
          <w:p w:rsidR="00361554" w:rsidRPr="00193B39" w:rsidRDefault="00361554" w:rsidP="00F81541">
            <w:pPr>
              <w:jc w:val="center"/>
            </w:pPr>
            <w:r>
              <w:t>109,3</w:t>
            </w:r>
          </w:p>
        </w:tc>
        <w:tc>
          <w:tcPr>
            <w:tcW w:w="1843" w:type="dxa"/>
            <w:vAlign w:val="center"/>
          </w:tcPr>
          <w:p w:rsidR="00361554" w:rsidRPr="00C05042" w:rsidRDefault="00361554" w:rsidP="00F81541">
            <w:pPr>
              <w:jc w:val="center"/>
            </w:pPr>
            <w:r>
              <w:t>+5,5</w:t>
            </w:r>
          </w:p>
        </w:tc>
      </w:tr>
      <w:tr w:rsidR="00361554" w:rsidRPr="00193B39" w:rsidTr="00F3645C">
        <w:trPr>
          <w:trHeight w:val="831"/>
        </w:trPr>
        <w:tc>
          <w:tcPr>
            <w:tcW w:w="2494" w:type="dxa"/>
          </w:tcPr>
          <w:p w:rsidR="00361554" w:rsidRPr="00193B39" w:rsidRDefault="00361554" w:rsidP="00F81541">
            <w:r w:rsidRPr="00193B39">
              <w:t>Прочие доходы от оказания платных услуг</w:t>
            </w:r>
            <w:r w:rsidRPr="00F40A9D">
              <w:t xml:space="preserve"> </w:t>
            </w:r>
            <w:r w:rsidRPr="00193B39">
              <w:t>(работ)</w:t>
            </w:r>
          </w:p>
        </w:tc>
        <w:tc>
          <w:tcPr>
            <w:tcW w:w="1867" w:type="dxa"/>
            <w:vAlign w:val="center"/>
          </w:tcPr>
          <w:p w:rsidR="00361554" w:rsidRPr="00193B39" w:rsidRDefault="00361554" w:rsidP="00F81541">
            <w:pPr>
              <w:jc w:val="center"/>
            </w:pPr>
            <w:r>
              <w:t>76,4</w:t>
            </w:r>
          </w:p>
        </w:tc>
        <w:tc>
          <w:tcPr>
            <w:tcW w:w="1701" w:type="dxa"/>
            <w:vAlign w:val="center"/>
          </w:tcPr>
          <w:p w:rsidR="00361554" w:rsidRPr="00193B39" w:rsidRDefault="00361554" w:rsidP="00F81541">
            <w:pPr>
              <w:jc w:val="center"/>
            </w:pPr>
            <w:r>
              <w:t>76,4</w:t>
            </w:r>
          </w:p>
        </w:tc>
        <w:tc>
          <w:tcPr>
            <w:tcW w:w="1984" w:type="dxa"/>
            <w:vAlign w:val="center"/>
          </w:tcPr>
          <w:p w:rsidR="00361554" w:rsidRPr="00193B39" w:rsidRDefault="00361554" w:rsidP="00F81541">
            <w:pPr>
              <w:jc w:val="center"/>
            </w:pPr>
            <w:r>
              <w:t>100,0</w:t>
            </w:r>
          </w:p>
        </w:tc>
        <w:tc>
          <w:tcPr>
            <w:tcW w:w="1843" w:type="dxa"/>
            <w:vAlign w:val="center"/>
          </w:tcPr>
          <w:p w:rsidR="00361554" w:rsidRPr="001F3805" w:rsidRDefault="00361554" w:rsidP="00F81541">
            <w:pPr>
              <w:jc w:val="center"/>
              <w:rPr>
                <w:lang w:val="en-US"/>
              </w:rPr>
            </w:pPr>
            <w:r>
              <w:rPr>
                <w:lang w:val="en-US"/>
              </w:rPr>
              <w:t>0</w:t>
            </w:r>
          </w:p>
        </w:tc>
      </w:tr>
      <w:tr w:rsidR="00361554" w:rsidRPr="00193B39" w:rsidTr="00F3645C">
        <w:trPr>
          <w:trHeight w:val="518"/>
        </w:trPr>
        <w:tc>
          <w:tcPr>
            <w:tcW w:w="2494" w:type="dxa"/>
          </w:tcPr>
          <w:p w:rsidR="00361554" w:rsidRPr="00986B0E" w:rsidRDefault="00361554" w:rsidP="00F81541">
            <w:r w:rsidRPr="00986B0E">
              <w:t xml:space="preserve">Прочие доходы от компенсации затрат </w:t>
            </w:r>
          </w:p>
        </w:tc>
        <w:tc>
          <w:tcPr>
            <w:tcW w:w="1867" w:type="dxa"/>
            <w:vAlign w:val="center"/>
          </w:tcPr>
          <w:p w:rsidR="00361554" w:rsidRDefault="00361554" w:rsidP="00F81541">
            <w:pPr>
              <w:jc w:val="center"/>
            </w:pPr>
            <w:r>
              <w:t>52,7</w:t>
            </w:r>
          </w:p>
        </w:tc>
        <w:tc>
          <w:tcPr>
            <w:tcW w:w="1701" w:type="dxa"/>
            <w:vAlign w:val="center"/>
          </w:tcPr>
          <w:p w:rsidR="00361554" w:rsidRPr="00193B39" w:rsidRDefault="00361554" w:rsidP="00F81541">
            <w:pPr>
              <w:jc w:val="center"/>
            </w:pPr>
            <w:r>
              <w:t>52,8</w:t>
            </w:r>
          </w:p>
        </w:tc>
        <w:tc>
          <w:tcPr>
            <w:tcW w:w="1984" w:type="dxa"/>
            <w:vAlign w:val="center"/>
          </w:tcPr>
          <w:p w:rsidR="00361554" w:rsidRPr="00193B39" w:rsidRDefault="00361554" w:rsidP="00F81541">
            <w:pPr>
              <w:jc w:val="center"/>
            </w:pPr>
            <w:r>
              <w:t>100,2</w:t>
            </w:r>
          </w:p>
        </w:tc>
        <w:tc>
          <w:tcPr>
            <w:tcW w:w="1843" w:type="dxa"/>
            <w:vAlign w:val="center"/>
          </w:tcPr>
          <w:p w:rsidR="00361554" w:rsidRPr="00193B39" w:rsidRDefault="00361554" w:rsidP="00F81541">
            <w:pPr>
              <w:jc w:val="center"/>
            </w:pPr>
            <w:r>
              <w:t>+0,1</w:t>
            </w:r>
          </w:p>
        </w:tc>
      </w:tr>
      <w:tr w:rsidR="00361554" w:rsidRPr="00193B39" w:rsidTr="00F3645C">
        <w:trPr>
          <w:trHeight w:val="286"/>
        </w:trPr>
        <w:tc>
          <w:tcPr>
            <w:tcW w:w="2494" w:type="dxa"/>
          </w:tcPr>
          <w:p w:rsidR="00361554" w:rsidRPr="00193B39" w:rsidRDefault="00361554" w:rsidP="00F81541">
            <w:r w:rsidRPr="00193B39">
              <w:t>итого</w:t>
            </w:r>
          </w:p>
        </w:tc>
        <w:tc>
          <w:tcPr>
            <w:tcW w:w="1867" w:type="dxa"/>
            <w:vAlign w:val="center"/>
          </w:tcPr>
          <w:p w:rsidR="00361554" w:rsidRPr="00193B39" w:rsidRDefault="00361554" w:rsidP="00F81541">
            <w:pPr>
              <w:jc w:val="center"/>
            </w:pPr>
            <w:r>
              <w:t>8395,9</w:t>
            </w:r>
          </w:p>
        </w:tc>
        <w:tc>
          <w:tcPr>
            <w:tcW w:w="1701" w:type="dxa"/>
            <w:vAlign w:val="center"/>
          </w:tcPr>
          <w:p w:rsidR="00361554" w:rsidRPr="00193B39" w:rsidRDefault="00361554" w:rsidP="00F81541">
            <w:pPr>
              <w:jc w:val="center"/>
            </w:pPr>
            <w:r>
              <w:t>8310,2</w:t>
            </w:r>
          </w:p>
        </w:tc>
        <w:tc>
          <w:tcPr>
            <w:tcW w:w="1984" w:type="dxa"/>
            <w:vAlign w:val="center"/>
          </w:tcPr>
          <w:p w:rsidR="00361554" w:rsidRPr="00193B39" w:rsidRDefault="00361554" w:rsidP="00F81541">
            <w:pPr>
              <w:jc w:val="center"/>
            </w:pPr>
            <w:r>
              <w:t>99,0</w:t>
            </w:r>
          </w:p>
        </w:tc>
        <w:tc>
          <w:tcPr>
            <w:tcW w:w="1843" w:type="dxa"/>
            <w:vAlign w:val="center"/>
          </w:tcPr>
          <w:p w:rsidR="00361554" w:rsidRPr="00193B39" w:rsidRDefault="00361554" w:rsidP="00F81541">
            <w:pPr>
              <w:jc w:val="center"/>
            </w:pPr>
            <w:r>
              <w:t>-85,7</w:t>
            </w:r>
          </w:p>
        </w:tc>
      </w:tr>
    </w:tbl>
    <w:p w:rsidR="00361554" w:rsidRDefault="00361554" w:rsidP="00361554">
      <w:pPr>
        <w:jc w:val="both"/>
      </w:pPr>
      <w:r w:rsidRPr="00697156">
        <w:t xml:space="preserve">  </w:t>
      </w:r>
      <w:r>
        <w:t xml:space="preserve">          </w:t>
      </w:r>
    </w:p>
    <w:p w:rsidR="00361554" w:rsidRPr="00B73A75" w:rsidRDefault="00361554" w:rsidP="00A20DA7">
      <w:pPr>
        <w:ind w:firstLine="720"/>
        <w:jc w:val="both"/>
        <w:rPr>
          <w:sz w:val="25"/>
          <w:szCs w:val="25"/>
        </w:rPr>
      </w:pPr>
      <w:r w:rsidRPr="00B73A75">
        <w:rPr>
          <w:sz w:val="25"/>
          <w:szCs w:val="25"/>
        </w:rPr>
        <w:t xml:space="preserve">Основным доходным источником бюджета Алгатуйского муниципального образования за 2017 год является налог на доходы физических лиц. </w:t>
      </w:r>
    </w:p>
    <w:p w:rsidR="00093167" w:rsidRPr="00093167" w:rsidRDefault="00361554" w:rsidP="00A20DA7">
      <w:pPr>
        <w:ind w:firstLine="720"/>
        <w:jc w:val="both"/>
        <w:rPr>
          <w:sz w:val="25"/>
          <w:szCs w:val="25"/>
        </w:rPr>
      </w:pPr>
      <w:r w:rsidRPr="00093167">
        <w:rPr>
          <w:sz w:val="25"/>
          <w:szCs w:val="25"/>
        </w:rPr>
        <w:t xml:space="preserve">Удельный вес поступления налога на доходы физических лиц в общем поступлении собственных доходов  составляет 81,9 %, при этом в бюджет поселения недопоступило 102,6 тыс. руб. налога. Причиной отклонения от плановых показателей администратор налоговых доходов - Межрайонная ИФНС России № 6 по Иркутской области поясняет </w:t>
      </w:r>
      <w:r w:rsidR="00044D43" w:rsidRPr="00093167">
        <w:rPr>
          <w:sz w:val="25"/>
          <w:szCs w:val="25"/>
        </w:rPr>
        <w:t>фактом снижения суммы фонда оплаты труда работников филиала разреза «Тулунуголь» ООО «Компания «Востси</w:t>
      </w:r>
      <w:r w:rsidR="00093167" w:rsidRPr="00093167">
        <w:rPr>
          <w:sz w:val="25"/>
          <w:szCs w:val="25"/>
        </w:rPr>
        <w:t>б</w:t>
      </w:r>
      <w:r w:rsidR="00044D43" w:rsidRPr="00093167">
        <w:rPr>
          <w:sz w:val="25"/>
          <w:szCs w:val="25"/>
        </w:rPr>
        <w:t xml:space="preserve">уголь» </w:t>
      </w:r>
      <w:r w:rsidR="00093167" w:rsidRPr="00093167">
        <w:rPr>
          <w:sz w:val="25"/>
          <w:szCs w:val="25"/>
        </w:rPr>
        <w:t xml:space="preserve">по сравнению с планируемой суммой фонда оплаты труда на 2017 год. </w:t>
      </w:r>
    </w:p>
    <w:p w:rsidR="00361554" w:rsidRPr="00B73A75" w:rsidRDefault="00361554" w:rsidP="00A20DA7">
      <w:pPr>
        <w:ind w:firstLine="720"/>
        <w:jc w:val="both"/>
        <w:rPr>
          <w:sz w:val="25"/>
          <w:szCs w:val="25"/>
        </w:rPr>
      </w:pPr>
      <w:r w:rsidRPr="00B73A75">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361554" w:rsidRPr="00B73A75" w:rsidRDefault="00361554" w:rsidP="00A20DA7">
      <w:pPr>
        <w:ind w:firstLine="720"/>
        <w:jc w:val="both"/>
        <w:rPr>
          <w:sz w:val="25"/>
          <w:szCs w:val="25"/>
        </w:rPr>
      </w:pPr>
      <w:r w:rsidRPr="00B73A75">
        <w:rPr>
          <w:sz w:val="25"/>
          <w:szCs w:val="25"/>
        </w:rPr>
        <w:lastRenderedPageBreak/>
        <w:t>Недоимка по платежам в бюджет Алгатуйского муниципального образования составляет:</w:t>
      </w:r>
    </w:p>
    <w:p w:rsidR="00361554" w:rsidRPr="00B73A75" w:rsidRDefault="00B73A75" w:rsidP="00B73A75">
      <w:pPr>
        <w:jc w:val="both"/>
        <w:rPr>
          <w:i/>
          <w:sz w:val="25"/>
          <w:szCs w:val="25"/>
          <w:u w:val="single"/>
        </w:rPr>
      </w:pPr>
      <w:r>
        <w:rPr>
          <w:sz w:val="25"/>
          <w:szCs w:val="25"/>
        </w:rPr>
        <w:t xml:space="preserve">                                                                                                                         </w:t>
      </w:r>
      <w:r w:rsidR="00361554" w:rsidRPr="00B73A75">
        <w:rPr>
          <w:sz w:val="25"/>
          <w:szCs w:val="25"/>
        </w:rPr>
        <w:t>тыс. руб.</w:t>
      </w:r>
    </w:p>
    <w:tbl>
      <w:tblPr>
        <w:tblW w:w="10133" w:type="dxa"/>
        <w:tblInd w:w="93" w:type="dxa"/>
        <w:tblLook w:val="0000"/>
      </w:tblPr>
      <w:tblGrid>
        <w:gridCol w:w="4126"/>
        <w:gridCol w:w="2126"/>
        <w:gridCol w:w="2268"/>
        <w:gridCol w:w="1613"/>
      </w:tblGrid>
      <w:tr w:rsidR="00361554" w:rsidRPr="001141A2" w:rsidTr="00F8154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554" w:rsidRPr="001141A2" w:rsidRDefault="00361554" w:rsidP="00F81541">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61554" w:rsidRPr="001141A2" w:rsidRDefault="00361554" w:rsidP="00F81541">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61554" w:rsidRPr="001141A2" w:rsidRDefault="00361554" w:rsidP="00F81541">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61554" w:rsidRPr="001141A2" w:rsidRDefault="00361554" w:rsidP="00F81541">
            <w:pPr>
              <w:jc w:val="center"/>
              <w:rPr>
                <w:b/>
                <w:bCs/>
              </w:rPr>
            </w:pPr>
            <w:r w:rsidRPr="001141A2">
              <w:rPr>
                <w:b/>
                <w:bCs/>
              </w:rPr>
              <w:t>откл.</w:t>
            </w:r>
          </w:p>
        </w:tc>
      </w:tr>
      <w:tr w:rsidR="00361554" w:rsidRPr="001141A2" w:rsidTr="00F8154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554" w:rsidRPr="00AF688B" w:rsidRDefault="00361554" w:rsidP="00F81541">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61554" w:rsidRPr="00424276" w:rsidRDefault="00361554" w:rsidP="00F81541">
            <w:pPr>
              <w:jc w:val="center"/>
              <w:rPr>
                <w:bCs/>
              </w:rPr>
            </w:pPr>
            <w:r>
              <w:rPr>
                <w:bCs/>
              </w:rPr>
              <w:t>0,6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61554" w:rsidRPr="00424276" w:rsidRDefault="00361554" w:rsidP="00F81541">
            <w:pPr>
              <w:jc w:val="center"/>
              <w:rPr>
                <w:bCs/>
              </w:rPr>
            </w:pPr>
            <w:r>
              <w:rPr>
                <w:bCs/>
              </w:rPr>
              <w:t>11,4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61554" w:rsidRPr="00424276" w:rsidRDefault="00361554" w:rsidP="00F81541">
            <w:pPr>
              <w:jc w:val="center"/>
              <w:rPr>
                <w:bCs/>
              </w:rPr>
            </w:pPr>
            <w:r>
              <w:rPr>
                <w:bCs/>
              </w:rPr>
              <w:t>+10,8</w:t>
            </w:r>
          </w:p>
        </w:tc>
      </w:tr>
      <w:tr w:rsidR="00361554" w:rsidRPr="001141A2" w:rsidTr="00F8154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61554" w:rsidRPr="001141A2" w:rsidRDefault="00361554" w:rsidP="00F81541">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297,2</w:t>
            </w:r>
          </w:p>
        </w:tc>
        <w:tc>
          <w:tcPr>
            <w:tcW w:w="2268"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379,0</w:t>
            </w:r>
          </w:p>
        </w:tc>
        <w:tc>
          <w:tcPr>
            <w:tcW w:w="1613"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+81,8</w:t>
            </w:r>
          </w:p>
        </w:tc>
      </w:tr>
      <w:tr w:rsidR="00361554" w:rsidRPr="001141A2" w:rsidTr="00F8154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61554" w:rsidRPr="001141A2" w:rsidRDefault="00361554" w:rsidP="00F81541">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13,8</w:t>
            </w:r>
          </w:p>
        </w:tc>
        <w:tc>
          <w:tcPr>
            <w:tcW w:w="2268"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14,8</w:t>
            </w:r>
          </w:p>
        </w:tc>
        <w:tc>
          <w:tcPr>
            <w:tcW w:w="1613"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+1,0</w:t>
            </w:r>
          </w:p>
        </w:tc>
      </w:tr>
      <w:tr w:rsidR="00361554" w:rsidRPr="001141A2" w:rsidTr="00F8154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61554" w:rsidRPr="001141A2" w:rsidRDefault="00361554" w:rsidP="00F81541">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311,6</w:t>
            </w:r>
          </w:p>
        </w:tc>
        <w:tc>
          <w:tcPr>
            <w:tcW w:w="2268"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405,2</w:t>
            </w:r>
          </w:p>
        </w:tc>
        <w:tc>
          <w:tcPr>
            <w:tcW w:w="1613" w:type="dxa"/>
            <w:tcBorders>
              <w:top w:val="nil"/>
              <w:left w:val="nil"/>
              <w:bottom w:val="single" w:sz="4" w:space="0" w:color="auto"/>
              <w:right w:val="single" w:sz="4" w:space="0" w:color="auto"/>
            </w:tcBorders>
            <w:shd w:val="clear" w:color="auto" w:fill="auto"/>
            <w:noWrap/>
            <w:vAlign w:val="bottom"/>
          </w:tcPr>
          <w:p w:rsidR="00361554" w:rsidRPr="00424276" w:rsidRDefault="00361554" w:rsidP="00F81541">
            <w:pPr>
              <w:jc w:val="center"/>
            </w:pPr>
            <w:r>
              <w:t>+93,6</w:t>
            </w:r>
          </w:p>
        </w:tc>
      </w:tr>
    </w:tbl>
    <w:p w:rsidR="00361554" w:rsidRPr="00BD19FB" w:rsidRDefault="00361554" w:rsidP="00BD19FB">
      <w:pPr>
        <w:pStyle w:val="2"/>
        <w:spacing w:after="0" w:line="240" w:lineRule="auto"/>
        <w:ind w:left="0" w:firstLine="567"/>
        <w:rPr>
          <w:sz w:val="25"/>
          <w:szCs w:val="25"/>
        </w:rPr>
      </w:pPr>
    </w:p>
    <w:p w:rsidR="00361554" w:rsidRPr="00BD19FB" w:rsidRDefault="00361554" w:rsidP="00A20DA7">
      <w:pPr>
        <w:pStyle w:val="2"/>
        <w:spacing w:after="0" w:line="240" w:lineRule="auto"/>
        <w:ind w:left="0" w:firstLine="709"/>
        <w:jc w:val="both"/>
        <w:rPr>
          <w:sz w:val="25"/>
          <w:szCs w:val="25"/>
        </w:rPr>
      </w:pPr>
      <w:r w:rsidRPr="00BD19FB">
        <w:rPr>
          <w:sz w:val="25"/>
          <w:szCs w:val="25"/>
        </w:rPr>
        <w:t xml:space="preserve">Недоимка по платежам в бюджет Алгатуйского муниципального образования по состоянию на 01.01.2018 г. по сравнению с данными на 01.01.2017 г. увеличилась на 93,6 тыс. руб., в том числе: </w:t>
      </w:r>
    </w:p>
    <w:p w:rsidR="00361554" w:rsidRPr="00BD19FB" w:rsidRDefault="00361554" w:rsidP="00BD19FB">
      <w:pPr>
        <w:pStyle w:val="2"/>
        <w:spacing w:after="0" w:line="240" w:lineRule="auto"/>
        <w:ind w:left="0" w:firstLine="709"/>
        <w:jc w:val="both"/>
        <w:rPr>
          <w:sz w:val="25"/>
          <w:szCs w:val="25"/>
        </w:rPr>
      </w:pPr>
      <w:r w:rsidRPr="00BD19FB">
        <w:rPr>
          <w:sz w:val="25"/>
          <w:szCs w:val="25"/>
        </w:rPr>
        <w:t>- по налогу на доходы физических лиц на 10,8 тыс. руб.;</w:t>
      </w:r>
    </w:p>
    <w:p w:rsidR="00361554" w:rsidRPr="00BD19FB" w:rsidRDefault="00361554" w:rsidP="00BD19FB">
      <w:pPr>
        <w:pStyle w:val="2"/>
        <w:spacing w:after="0" w:line="240" w:lineRule="auto"/>
        <w:ind w:left="0" w:firstLine="709"/>
        <w:jc w:val="both"/>
        <w:rPr>
          <w:sz w:val="25"/>
          <w:szCs w:val="25"/>
        </w:rPr>
      </w:pPr>
      <w:r w:rsidRPr="00BD19FB">
        <w:rPr>
          <w:sz w:val="25"/>
          <w:szCs w:val="25"/>
        </w:rPr>
        <w:t>- по налогу на имущество физических лиц на 81,8 тыс. руб.;</w:t>
      </w:r>
    </w:p>
    <w:p w:rsidR="00361554" w:rsidRPr="00BD19FB" w:rsidRDefault="00361554" w:rsidP="00BD19FB">
      <w:pPr>
        <w:pStyle w:val="2"/>
        <w:spacing w:after="0" w:line="240" w:lineRule="auto"/>
        <w:ind w:left="0" w:firstLine="709"/>
        <w:jc w:val="both"/>
        <w:rPr>
          <w:sz w:val="25"/>
          <w:szCs w:val="25"/>
        </w:rPr>
      </w:pPr>
      <w:r w:rsidRPr="00BD19FB">
        <w:rPr>
          <w:sz w:val="25"/>
          <w:szCs w:val="25"/>
        </w:rPr>
        <w:t>- по земельному налогу с физических лиц на 1,0 тыс. руб.</w:t>
      </w:r>
    </w:p>
    <w:p w:rsidR="00361554" w:rsidRDefault="00361554" w:rsidP="00A20DA7">
      <w:pPr>
        <w:ind w:firstLine="709"/>
        <w:jc w:val="both"/>
        <w:rPr>
          <w:sz w:val="25"/>
          <w:szCs w:val="25"/>
        </w:rPr>
      </w:pPr>
      <w:r w:rsidRPr="00BD19FB">
        <w:rPr>
          <w:sz w:val="25"/>
          <w:szCs w:val="25"/>
        </w:rPr>
        <w:t>Доля  собственных доходов в общей сумме доходов составила 93,0 %.</w:t>
      </w:r>
    </w:p>
    <w:p w:rsidR="00A2735A" w:rsidRPr="00BD19FB" w:rsidRDefault="00A2735A" w:rsidP="00A20DA7">
      <w:pPr>
        <w:ind w:firstLine="709"/>
        <w:jc w:val="both"/>
        <w:rPr>
          <w:sz w:val="25"/>
          <w:szCs w:val="25"/>
        </w:rPr>
      </w:pPr>
    </w:p>
    <w:p w:rsidR="00972954" w:rsidRPr="0050438F" w:rsidRDefault="000C590F" w:rsidP="00972954">
      <w:pPr>
        <w:tabs>
          <w:tab w:val="left" w:pos="709"/>
        </w:tabs>
        <w:jc w:val="both"/>
        <w:rPr>
          <w:sz w:val="26"/>
          <w:szCs w:val="26"/>
        </w:rPr>
      </w:pPr>
      <w:r w:rsidRPr="0050438F">
        <w:rPr>
          <w:color w:val="000000"/>
          <w:sz w:val="25"/>
          <w:szCs w:val="25"/>
        </w:rPr>
        <w:tab/>
      </w:r>
      <w:r w:rsidRPr="0050438F">
        <w:rPr>
          <w:bCs/>
          <w:sz w:val="25"/>
          <w:szCs w:val="25"/>
        </w:rPr>
        <w:t xml:space="preserve">По результатам внешней проверки </w:t>
      </w:r>
      <w:r w:rsidRPr="0050438F">
        <w:rPr>
          <w:sz w:val="25"/>
          <w:szCs w:val="25"/>
        </w:rPr>
        <w:t>бюджетной отчетности главного администратора бюджетных средств бюджета Алгатуйского муниципального образования за 201</w:t>
      </w:r>
      <w:r w:rsidR="00972954" w:rsidRPr="0050438F">
        <w:rPr>
          <w:sz w:val="25"/>
          <w:szCs w:val="25"/>
        </w:rPr>
        <w:t>7</w:t>
      </w:r>
      <w:r w:rsidRPr="0050438F">
        <w:rPr>
          <w:sz w:val="25"/>
          <w:szCs w:val="25"/>
        </w:rPr>
        <w:t xml:space="preserve"> год</w:t>
      </w:r>
      <w:r w:rsidR="00F608A9" w:rsidRPr="0050438F">
        <w:rPr>
          <w:sz w:val="25"/>
          <w:szCs w:val="25"/>
        </w:rPr>
        <w:t xml:space="preserve"> – Администрации Алгатуйского сельского поселения </w:t>
      </w:r>
      <w:r w:rsidRPr="0050438F">
        <w:rPr>
          <w:sz w:val="25"/>
          <w:szCs w:val="25"/>
        </w:rPr>
        <w:t xml:space="preserve"> </w:t>
      </w:r>
      <w:r w:rsidRPr="0050438F">
        <w:rPr>
          <w:bCs/>
          <w:sz w:val="25"/>
          <w:szCs w:val="25"/>
        </w:rPr>
        <w:t xml:space="preserve">установлено, что </w:t>
      </w:r>
      <w:r w:rsidR="00972954" w:rsidRPr="0050438F">
        <w:rPr>
          <w:color w:val="000000"/>
          <w:sz w:val="25"/>
          <w:szCs w:val="25"/>
        </w:rPr>
        <w:t xml:space="preserve">Администрация </w:t>
      </w:r>
      <w:r w:rsidR="00972954" w:rsidRPr="0050438F">
        <w:rPr>
          <w:bCs/>
          <w:sz w:val="25"/>
          <w:szCs w:val="25"/>
        </w:rPr>
        <w:t>Алгатуйского</w:t>
      </w:r>
      <w:r w:rsidR="00972954" w:rsidRPr="0050438F">
        <w:rPr>
          <w:color w:val="000000"/>
          <w:sz w:val="25"/>
          <w:szCs w:val="25"/>
        </w:rPr>
        <w:t xml:space="preserve"> сельского поселения совершает нотариальные действия в соответствии с </w:t>
      </w:r>
      <w:r w:rsidR="00972954" w:rsidRPr="0050438F">
        <w:rPr>
          <w:sz w:val="26"/>
          <w:szCs w:val="26"/>
        </w:rPr>
        <w:t xml:space="preserve">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и в соответствии с Приказом Министерства юстиции РФ от 16.04.2014г. №78 «Об утверждении Правил нотариального делопроизводства». </w:t>
      </w:r>
    </w:p>
    <w:p w:rsidR="00972954" w:rsidRPr="00B00010" w:rsidRDefault="00972954" w:rsidP="00972954">
      <w:pPr>
        <w:tabs>
          <w:tab w:val="left" w:pos="709"/>
        </w:tabs>
        <w:jc w:val="both"/>
        <w:rPr>
          <w:color w:val="000000"/>
          <w:sz w:val="25"/>
          <w:szCs w:val="25"/>
        </w:rPr>
      </w:pPr>
      <w:r w:rsidRPr="00E402C0">
        <w:rPr>
          <w:color w:val="000000"/>
          <w:sz w:val="25"/>
          <w:szCs w:val="25"/>
        </w:rPr>
        <w:tab/>
      </w:r>
      <w:r w:rsidR="0035729E">
        <w:rPr>
          <w:color w:val="000000"/>
          <w:sz w:val="25"/>
          <w:szCs w:val="25"/>
        </w:rPr>
        <w:t>Реестр д</w:t>
      </w:r>
      <w:r w:rsidRPr="00E402C0">
        <w:rPr>
          <w:color w:val="000000"/>
          <w:sz w:val="25"/>
          <w:szCs w:val="25"/>
        </w:rPr>
        <w:t xml:space="preserve">ля регистрации нотариальных действий </w:t>
      </w:r>
      <w:r w:rsidR="0035729E">
        <w:rPr>
          <w:color w:val="000000"/>
          <w:sz w:val="25"/>
          <w:szCs w:val="25"/>
        </w:rPr>
        <w:t xml:space="preserve">ведется </w:t>
      </w:r>
      <w:r w:rsidRPr="00E402C0">
        <w:rPr>
          <w:color w:val="000000"/>
          <w:sz w:val="25"/>
          <w:szCs w:val="25"/>
        </w:rPr>
        <w:t>Администрацией Алгатуйского сельского поселения в соответствии со статьей 167 Приказа Минюста России от 16.04.2014г. №78 «Об утверждении Правил нотариального делопроизводства»</w:t>
      </w:r>
      <w:r w:rsidR="0035729E">
        <w:rPr>
          <w:color w:val="000000"/>
          <w:sz w:val="25"/>
          <w:szCs w:val="25"/>
        </w:rPr>
        <w:t>.</w:t>
      </w:r>
      <w:r w:rsidRPr="00B00010">
        <w:rPr>
          <w:color w:val="000000"/>
          <w:sz w:val="25"/>
          <w:szCs w:val="25"/>
        </w:rPr>
        <w:tab/>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Алгатуйского муниципального образования, установлено следующее:</w:t>
      </w:r>
    </w:p>
    <w:p w:rsidR="00972954" w:rsidRPr="00871F7A" w:rsidRDefault="00972954" w:rsidP="00972954">
      <w:pPr>
        <w:tabs>
          <w:tab w:val="left" w:pos="709"/>
        </w:tabs>
        <w:ind w:firstLine="709"/>
        <w:jc w:val="both"/>
        <w:rPr>
          <w:color w:val="000000"/>
          <w:sz w:val="25"/>
          <w:szCs w:val="25"/>
        </w:rPr>
      </w:pPr>
      <w:r w:rsidRPr="00871F7A">
        <w:rPr>
          <w:sz w:val="25"/>
          <w:szCs w:val="25"/>
        </w:rPr>
        <w:t xml:space="preserve">Согласно отчету по поступлениям и выбытиям Управления Федерального казначейства (форма №0503151) по состоянию на 01.01.2018г., </w:t>
      </w:r>
      <w:r w:rsidRPr="00871F7A">
        <w:rPr>
          <w:color w:val="000000"/>
          <w:sz w:val="25"/>
          <w:szCs w:val="25"/>
        </w:rPr>
        <w:t>в 2017 году поступило госпошлины за совершение нотариальных действий в бюджет Алгатуйского муниципального образования в сумме 5,8 тыс.руб. Согласно реестру для регистрации нотариальных действий за 2017 год зарегистрировано нотариальных действий, совершаемых специалистом администрации Алгатуйского сельского поселения, на сумму 5,7 тыс.руб. Отклонение составляет 0,1 тыс.</w:t>
      </w:r>
      <w:r w:rsidR="00AC2FD3">
        <w:rPr>
          <w:color w:val="000000"/>
          <w:sz w:val="25"/>
          <w:szCs w:val="25"/>
        </w:rPr>
        <w:t xml:space="preserve"> </w:t>
      </w:r>
      <w:r w:rsidRPr="00871F7A">
        <w:rPr>
          <w:color w:val="000000"/>
          <w:sz w:val="25"/>
          <w:szCs w:val="25"/>
        </w:rPr>
        <w:t xml:space="preserve">руб. </w:t>
      </w:r>
    </w:p>
    <w:p w:rsidR="00972954" w:rsidRDefault="00CF697C" w:rsidP="00CF697C">
      <w:pPr>
        <w:tabs>
          <w:tab w:val="left" w:pos="709"/>
        </w:tabs>
        <w:jc w:val="both"/>
        <w:rPr>
          <w:b/>
          <w:bCs/>
          <w:sz w:val="25"/>
          <w:szCs w:val="25"/>
        </w:rPr>
      </w:pPr>
      <w:r>
        <w:rPr>
          <w:color w:val="000000"/>
          <w:sz w:val="25"/>
          <w:szCs w:val="25"/>
        </w:rPr>
        <w:tab/>
      </w:r>
      <w:r w:rsidR="00972954" w:rsidRPr="008C4B9E">
        <w:rPr>
          <w:color w:val="000000"/>
          <w:sz w:val="25"/>
          <w:szCs w:val="25"/>
        </w:rPr>
        <w:t>В нарушение п.25 Инструкции №97, в реестре для регистрации нотариальных действий допущены исправления, не заверенные подписью должностного лица местного самоуправления с проставлением даты и оттиска печати.</w:t>
      </w:r>
    </w:p>
    <w:p w:rsidR="000C590F" w:rsidRPr="00731A23" w:rsidRDefault="000C590F" w:rsidP="000C590F">
      <w:pPr>
        <w:tabs>
          <w:tab w:val="left" w:pos="709"/>
        </w:tabs>
        <w:ind w:firstLine="709"/>
        <w:jc w:val="both"/>
        <w:rPr>
          <w:b/>
          <w:sz w:val="25"/>
          <w:szCs w:val="25"/>
        </w:rPr>
      </w:pPr>
    </w:p>
    <w:p w:rsidR="00A20DA7" w:rsidRPr="006D4AA5" w:rsidRDefault="008E5211" w:rsidP="006D4AA5">
      <w:pPr>
        <w:ind w:firstLine="381"/>
        <w:jc w:val="both"/>
        <w:rPr>
          <w:sz w:val="25"/>
          <w:szCs w:val="25"/>
        </w:rPr>
      </w:pPr>
      <w:r w:rsidRPr="00731A23">
        <w:rPr>
          <w:b/>
          <w:sz w:val="25"/>
          <w:szCs w:val="25"/>
        </w:rPr>
        <w:t xml:space="preserve">  </w:t>
      </w:r>
      <w:r w:rsidRPr="006D4AA5">
        <w:rPr>
          <w:sz w:val="25"/>
          <w:szCs w:val="25"/>
        </w:rPr>
        <w:tab/>
      </w:r>
      <w:r w:rsidR="00A20DA7" w:rsidRPr="006D4AA5">
        <w:rPr>
          <w:sz w:val="25"/>
          <w:szCs w:val="25"/>
        </w:rPr>
        <w:t xml:space="preserve">Безвозмездные поступления от других бюджетов бюджетной системы РФ за 2017 год при плане 628,2 тыс. руб., составили 628,2 тыс. руб. или 100,0 %. </w:t>
      </w:r>
    </w:p>
    <w:p w:rsidR="00DC08C6" w:rsidRPr="006D4AA5" w:rsidRDefault="00B816A2" w:rsidP="00DC08C6">
      <w:pPr>
        <w:pStyle w:val="2"/>
        <w:spacing w:after="0" w:line="240" w:lineRule="auto"/>
        <w:ind w:left="0" w:firstLine="567"/>
        <w:jc w:val="both"/>
        <w:rPr>
          <w:sz w:val="25"/>
          <w:szCs w:val="25"/>
        </w:rPr>
      </w:pPr>
      <w:r w:rsidRPr="006D4AA5">
        <w:rPr>
          <w:sz w:val="25"/>
          <w:szCs w:val="25"/>
        </w:rPr>
        <w:lastRenderedPageBreak/>
        <w:tab/>
      </w:r>
      <w:r w:rsidR="00DC08C6" w:rsidRPr="006D4AA5">
        <w:rPr>
          <w:sz w:val="25"/>
          <w:szCs w:val="25"/>
        </w:rPr>
        <w:t>Доля безвозмездных поступлений  в общей сумме доходов составила 7,0 %.</w:t>
      </w:r>
    </w:p>
    <w:p w:rsidR="00167C98" w:rsidRPr="006D4AA5" w:rsidRDefault="00167C98" w:rsidP="00FD4230">
      <w:pPr>
        <w:jc w:val="both"/>
        <w:rPr>
          <w:sz w:val="25"/>
          <w:szCs w:val="25"/>
        </w:rPr>
      </w:pPr>
      <w:r w:rsidRPr="006D4AA5">
        <w:rPr>
          <w:sz w:val="25"/>
          <w:szCs w:val="25"/>
        </w:rPr>
        <w:tab/>
        <w:t xml:space="preserve">Основные показатели исполнения бюджета поселения по безвозмездным поступлениям  представлены в следующей таблице:                                                                   </w:t>
      </w:r>
    </w:p>
    <w:p w:rsidR="00167C98" w:rsidRPr="006A6BEF" w:rsidRDefault="00167C98" w:rsidP="00167C98">
      <w:pPr>
        <w:tabs>
          <w:tab w:val="left" w:pos="709"/>
          <w:tab w:val="left" w:pos="1080"/>
        </w:tabs>
        <w:rPr>
          <w:sz w:val="25"/>
          <w:szCs w:val="25"/>
        </w:rPr>
      </w:pPr>
      <w:r w:rsidRPr="006A6BEF">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850C72">
            <w:pPr>
              <w:tabs>
                <w:tab w:val="left" w:pos="709"/>
                <w:tab w:val="left" w:pos="1080"/>
              </w:tabs>
              <w:jc w:val="center"/>
            </w:pPr>
            <w:r w:rsidRPr="002404A0">
              <w:rPr>
                <w:sz w:val="22"/>
                <w:szCs w:val="22"/>
              </w:rPr>
              <w:t>201</w:t>
            </w:r>
            <w:r w:rsidR="00850C72">
              <w:rPr>
                <w:sz w:val="22"/>
                <w:szCs w:val="22"/>
              </w:rPr>
              <w:t>7</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850C72">
            <w:pPr>
              <w:tabs>
                <w:tab w:val="left" w:pos="709"/>
                <w:tab w:val="left" w:pos="1080"/>
              </w:tabs>
              <w:jc w:val="center"/>
            </w:pPr>
            <w:r w:rsidRPr="002404A0">
              <w:rPr>
                <w:sz w:val="22"/>
                <w:szCs w:val="22"/>
              </w:rPr>
              <w:t>201</w:t>
            </w:r>
            <w:r w:rsidR="00850C72">
              <w:rPr>
                <w:sz w:val="22"/>
                <w:szCs w:val="22"/>
              </w:rPr>
              <w:t>7</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7D5551" w:rsidRPr="006D6A9C" w:rsidTr="00396603">
        <w:tc>
          <w:tcPr>
            <w:tcW w:w="6840" w:type="dxa"/>
          </w:tcPr>
          <w:p w:rsidR="007D5551" w:rsidRPr="00D87658" w:rsidRDefault="007D5551" w:rsidP="00396603">
            <w:pPr>
              <w:tabs>
                <w:tab w:val="left" w:pos="709"/>
                <w:tab w:val="left" w:pos="1080"/>
              </w:tabs>
              <w:rPr>
                <w:b/>
              </w:rPr>
            </w:pPr>
            <w:r w:rsidRPr="00D87658">
              <w:rPr>
                <w:b/>
                <w:sz w:val="22"/>
                <w:szCs w:val="22"/>
              </w:rPr>
              <w:t xml:space="preserve">Субсидии бюджетам </w:t>
            </w:r>
            <w:r w:rsidR="00717EF7">
              <w:rPr>
                <w:b/>
                <w:sz w:val="22"/>
                <w:szCs w:val="22"/>
              </w:rPr>
              <w:t>бюджетной системы</w:t>
            </w:r>
            <w:r w:rsidR="00717EF7" w:rsidRPr="00AF6504">
              <w:rPr>
                <w:b/>
                <w:sz w:val="22"/>
                <w:szCs w:val="22"/>
              </w:rPr>
              <w:t xml:space="preserve"> </w:t>
            </w:r>
            <w:r w:rsidR="00717EF7">
              <w:rPr>
                <w:b/>
                <w:sz w:val="22"/>
                <w:szCs w:val="22"/>
              </w:rPr>
              <w:t>РФ</w:t>
            </w:r>
            <w:r w:rsidRPr="00D87658">
              <w:rPr>
                <w:b/>
                <w:sz w:val="22"/>
                <w:szCs w:val="22"/>
              </w:rPr>
              <w:t xml:space="preserve"> (межбюджетные субсидии)</w:t>
            </w:r>
          </w:p>
        </w:tc>
        <w:tc>
          <w:tcPr>
            <w:tcW w:w="1440" w:type="dxa"/>
          </w:tcPr>
          <w:p w:rsidR="007D5551" w:rsidRPr="007D5551" w:rsidRDefault="007D5551" w:rsidP="00396603">
            <w:pPr>
              <w:tabs>
                <w:tab w:val="left" w:pos="709"/>
                <w:tab w:val="left" w:pos="1080"/>
              </w:tabs>
              <w:jc w:val="center"/>
              <w:rPr>
                <w:b/>
              </w:rPr>
            </w:pPr>
          </w:p>
          <w:p w:rsidR="007D5551" w:rsidRPr="007D5551" w:rsidRDefault="007D5551" w:rsidP="00396603">
            <w:pPr>
              <w:tabs>
                <w:tab w:val="left" w:pos="709"/>
                <w:tab w:val="left" w:pos="1080"/>
              </w:tabs>
              <w:jc w:val="center"/>
              <w:rPr>
                <w:b/>
              </w:rPr>
            </w:pPr>
            <w:r>
              <w:rPr>
                <w:b/>
                <w:sz w:val="22"/>
                <w:szCs w:val="22"/>
              </w:rPr>
              <w:t>453,5</w:t>
            </w:r>
          </w:p>
        </w:tc>
        <w:tc>
          <w:tcPr>
            <w:tcW w:w="1260" w:type="dxa"/>
          </w:tcPr>
          <w:p w:rsidR="007D5551" w:rsidRPr="007D5551" w:rsidRDefault="007D5551" w:rsidP="00F81541">
            <w:pPr>
              <w:tabs>
                <w:tab w:val="left" w:pos="709"/>
                <w:tab w:val="left" w:pos="1080"/>
              </w:tabs>
              <w:jc w:val="center"/>
              <w:rPr>
                <w:b/>
              </w:rPr>
            </w:pPr>
          </w:p>
          <w:p w:rsidR="007D5551" w:rsidRPr="007D5551" w:rsidRDefault="007D5551" w:rsidP="00F81541">
            <w:pPr>
              <w:tabs>
                <w:tab w:val="left" w:pos="709"/>
                <w:tab w:val="left" w:pos="1080"/>
              </w:tabs>
              <w:jc w:val="center"/>
              <w:rPr>
                <w:b/>
              </w:rPr>
            </w:pPr>
            <w:r>
              <w:rPr>
                <w:b/>
                <w:sz w:val="22"/>
                <w:szCs w:val="22"/>
              </w:rPr>
              <w:t>453,5</w:t>
            </w:r>
          </w:p>
        </w:tc>
        <w:tc>
          <w:tcPr>
            <w:tcW w:w="1080" w:type="dxa"/>
          </w:tcPr>
          <w:p w:rsidR="007D5551" w:rsidRPr="007D5551" w:rsidRDefault="007D5551" w:rsidP="00396603">
            <w:pPr>
              <w:tabs>
                <w:tab w:val="left" w:pos="709"/>
                <w:tab w:val="left" w:pos="1080"/>
              </w:tabs>
              <w:jc w:val="center"/>
              <w:rPr>
                <w:b/>
              </w:rPr>
            </w:pPr>
          </w:p>
          <w:p w:rsidR="007D5551" w:rsidRPr="007D5551" w:rsidRDefault="007D5551" w:rsidP="00396603">
            <w:pPr>
              <w:tabs>
                <w:tab w:val="left" w:pos="709"/>
                <w:tab w:val="left" w:pos="1080"/>
              </w:tabs>
              <w:jc w:val="center"/>
              <w:rPr>
                <w:b/>
              </w:rPr>
            </w:pPr>
            <w:r w:rsidRPr="007D5551">
              <w:rPr>
                <w:b/>
                <w:sz w:val="22"/>
                <w:szCs w:val="22"/>
              </w:rPr>
              <w:t>100</w:t>
            </w:r>
          </w:p>
        </w:tc>
      </w:tr>
      <w:tr w:rsidR="007D5551" w:rsidRPr="006D6A9C" w:rsidTr="00396603">
        <w:tc>
          <w:tcPr>
            <w:tcW w:w="6840" w:type="dxa"/>
          </w:tcPr>
          <w:p w:rsidR="007D5551" w:rsidRPr="00FC518D" w:rsidRDefault="007D5551"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r>
              <w:rPr>
                <w:sz w:val="22"/>
                <w:szCs w:val="22"/>
              </w:rPr>
              <w:t>253,5</w:t>
            </w:r>
          </w:p>
        </w:tc>
        <w:tc>
          <w:tcPr>
            <w:tcW w:w="1260" w:type="dxa"/>
          </w:tcPr>
          <w:p w:rsidR="007D5551" w:rsidRDefault="007D5551" w:rsidP="00F81541">
            <w:pPr>
              <w:tabs>
                <w:tab w:val="left" w:pos="709"/>
                <w:tab w:val="left" w:pos="1080"/>
              </w:tabs>
              <w:jc w:val="center"/>
            </w:pPr>
          </w:p>
          <w:p w:rsidR="007D5551" w:rsidRPr="007D5551" w:rsidRDefault="007D5551" w:rsidP="00F81541">
            <w:pPr>
              <w:tabs>
                <w:tab w:val="left" w:pos="709"/>
                <w:tab w:val="left" w:pos="1080"/>
              </w:tabs>
              <w:jc w:val="center"/>
            </w:pPr>
            <w:r>
              <w:rPr>
                <w:sz w:val="22"/>
                <w:szCs w:val="22"/>
              </w:rPr>
              <w:t>253,5</w:t>
            </w:r>
          </w:p>
        </w:tc>
        <w:tc>
          <w:tcPr>
            <w:tcW w:w="1080" w:type="dxa"/>
          </w:tcPr>
          <w:p w:rsidR="007D5551" w:rsidRP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r w:rsidRPr="007D5551">
              <w:rPr>
                <w:sz w:val="22"/>
                <w:szCs w:val="22"/>
              </w:rPr>
              <w:t>100</w:t>
            </w:r>
          </w:p>
        </w:tc>
      </w:tr>
      <w:tr w:rsidR="007D5551" w:rsidRPr="006D6A9C" w:rsidTr="00FC518D">
        <w:trPr>
          <w:trHeight w:val="590"/>
        </w:trPr>
        <w:tc>
          <w:tcPr>
            <w:tcW w:w="6840" w:type="dxa"/>
          </w:tcPr>
          <w:p w:rsidR="007D5551" w:rsidRPr="00E92F1F" w:rsidRDefault="007D5551" w:rsidP="0049021C">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7D5551" w:rsidRP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r w:rsidRPr="007D5551">
              <w:rPr>
                <w:sz w:val="22"/>
                <w:szCs w:val="22"/>
              </w:rPr>
              <w:t>200,0</w:t>
            </w:r>
          </w:p>
        </w:tc>
        <w:tc>
          <w:tcPr>
            <w:tcW w:w="1260" w:type="dxa"/>
          </w:tcPr>
          <w:p w:rsidR="007D5551" w:rsidRPr="007D5551" w:rsidRDefault="007D5551" w:rsidP="00F81541">
            <w:pPr>
              <w:tabs>
                <w:tab w:val="left" w:pos="709"/>
                <w:tab w:val="left" w:pos="1080"/>
              </w:tabs>
              <w:jc w:val="center"/>
            </w:pPr>
          </w:p>
          <w:p w:rsidR="007D5551" w:rsidRPr="007D5551" w:rsidRDefault="007D5551" w:rsidP="00F81541">
            <w:pPr>
              <w:tabs>
                <w:tab w:val="left" w:pos="709"/>
                <w:tab w:val="left" w:pos="1080"/>
              </w:tabs>
              <w:jc w:val="center"/>
            </w:pPr>
          </w:p>
          <w:p w:rsidR="007D5551" w:rsidRPr="007D5551" w:rsidRDefault="007D5551" w:rsidP="00F81541">
            <w:pPr>
              <w:tabs>
                <w:tab w:val="left" w:pos="709"/>
                <w:tab w:val="left" w:pos="1080"/>
              </w:tabs>
              <w:jc w:val="center"/>
            </w:pPr>
            <w:r w:rsidRPr="007D5551">
              <w:rPr>
                <w:sz w:val="22"/>
                <w:szCs w:val="22"/>
              </w:rPr>
              <w:t>200,0</w:t>
            </w:r>
          </w:p>
        </w:tc>
        <w:tc>
          <w:tcPr>
            <w:tcW w:w="1080" w:type="dxa"/>
          </w:tcPr>
          <w:p w:rsidR="007D5551" w:rsidRP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r w:rsidRPr="007D5551">
              <w:rPr>
                <w:sz w:val="22"/>
                <w:szCs w:val="22"/>
              </w:rPr>
              <w:t>100</w:t>
            </w:r>
          </w:p>
        </w:tc>
      </w:tr>
      <w:tr w:rsidR="007D5551" w:rsidRPr="006D6A9C" w:rsidTr="00396603">
        <w:tc>
          <w:tcPr>
            <w:tcW w:w="6840" w:type="dxa"/>
          </w:tcPr>
          <w:p w:rsidR="007D5551" w:rsidRPr="00341916" w:rsidRDefault="007D5551" w:rsidP="00396603">
            <w:pPr>
              <w:tabs>
                <w:tab w:val="left" w:pos="709"/>
                <w:tab w:val="left" w:pos="1080"/>
              </w:tabs>
              <w:rPr>
                <w:b/>
              </w:rPr>
            </w:pPr>
            <w:r w:rsidRPr="00341916">
              <w:rPr>
                <w:b/>
                <w:sz w:val="22"/>
                <w:szCs w:val="22"/>
              </w:rPr>
              <w:t xml:space="preserve">Субвенции бюджетам </w:t>
            </w:r>
            <w:r w:rsidR="00717EF7">
              <w:rPr>
                <w:b/>
                <w:sz w:val="22"/>
                <w:szCs w:val="22"/>
              </w:rPr>
              <w:t>бюджетной системы</w:t>
            </w:r>
            <w:r w:rsidR="00717EF7" w:rsidRPr="00AF6504">
              <w:rPr>
                <w:b/>
                <w:sz w:val="22"/>
                <w:szCs w:val="22"/>
              </w:rPr>
              <w:t xml:space="preserve"> </w:t>
            </w:r>
            <w:r w:rsidR="00717EF7">
              <w:rPr>
                <w:b/>
                <w:sz w:val="22"/>
                <w:szCs w:val="22"/>
              </w:rPr>
              <w:t>РФ</w:t>
            </w:r>
          </w:p>
        </w:tc>
        <w:tc>
          <w:tcPr>
            <w:tcW w:w="1440" w:type="dxa"/>
          </w:tcPr>
          <w:p w:rsidR="007D5551" w:rsidRPr="007D5551" w:rsidRDefault="007D5551" w:rsidP="00396603">
            <w:pPr>
              <w:tabs>
                <w:tab w:val="left" w:pos="709"/>
                <w:tab w:val="left" w:pos="1080"/>
              </w:tabs>
              <w:jc w:val="center"/>
              <w:rPr>
                <w:b/>
              </w:rPr>
            </w:pPr>
            <w:r>
              <w:rPr>
                <w:b/>
                <w:sz w:val="22"/>
                <w:szCs w:val="22"/>
              </w:rPr>
              <w:t>174,7</w:t>
            </w:r>
          </w:p>
        </w:tc>
        <w:tc>
          <w:tcPr>
            <w:tcW w:w="1260" w:type="dxa"/>
          </w:tcPr>
          <w:p w:rsidR="007D5551" w:rsidRPr="007D5551" w:rsidRDefault="007D5551" w:rsidP="00F81541">
            <w:pPr>
              <w:tabs>
                <w:tab w:val="left" w:pos="709"/>
                <w:tab w:val="left" w:pos="1080"/>
              </w:tabs>
              <w:jc w:val="center"/>
              <w:rPr>
                <w:b/>
              </w:rPr>
            </w:pPr>
            <w:r>
              <w:rPr>
                <w:b/>
                <w:sz w:val="22"/>
                <w:szCs w:val="22"/>
              </w:rPr>
              <w:t>174,7</w:t>
            </w:r>
          </w:p>
        </w:tc>
        <w:tc>
          <w:tcPr>
            <w:tcW w:w="1080" w:type="dxa"/>
          </w:tcPr>
          <w:p w:rsidR="007D5551" w:rsidRPr="007D5551" w:rsidRDefault="007D5551" w:rsidP="00396603">
            <w:pPr>
              <w:tabs>
                <w:tab w:val="left" w:pos="709"/>
                <w:tab w:val="left" w:pos="1080"/>
              </w:tabs>
              <w:jc w:val="center"/>
              <w:rPr>
                <w:b/>
              </w:rPr>
            </w:pPr>
            <w:r>
              <w:rPr>
                <w:b/>
                <w:sz w:val="22"/>
                <w:szCs w:val="22"/>
              </w:rPr>
              <w:t>100</w:t>
            </w:r>
          </w:p>
        </w:tc>
      </w:tr>
      <w:tr w:rsidR="007D5551" w:rsidRPr="006D6A9C" w:rsidTr="00396603">
        <w:tc>
          <w:tcPr>
            <w:tcW w:w="6840" w:type="dxa"/>
          </w:tcPr>
          <w:p w:rsidR="007D5551" w:rsidRPr="00341916" w:rsidRDefault="007D5551" w:rsidP="00396603">
            <w:pPr>
              <w:tabs>
                <w:tab w:val="left" w:pos="709"/>
                <w:tab w:val="left" w:pos="1080"/>
              </w:tabs>
            </w:pPr>
            <w:r w:rsidRPr="00341916">
              <w:rPr>
                <w:sz w:val="22"/>
                <w:szCs w:val="22"/>
              </w:rPr>
              <w:t>Субвенции бюджетам</w:t>
            </w:r>
            <w:r>
              <w:rPr>
                <w:sz w:val="22"/>
                <w:szCs w:val="22"/>
              </w:rPr>
              <w:t xml:space="preserve"> сельских</w:t>
            </w:r>
            <w:r w:rsidRPr="00341916">
              <w:rPr>
                <w:sz w:val="22"/>
                <w:szCs w:val="22"/>
              </w:rPr>
              <w:t xml:space="preserve"> поселений на осуществление первичного воинского учета на территориях, где отсутствуют военные комиссариаты</w:t>
            </w:r>
          </w:p>
        </w:tc>
        <w:tc>
          <w:tcPr>
            <w:tcW w:w="1440" w:type="dxa"/>
          </w:tcPr>
          <w:p w:rsidR="007D5551" w:rsidRDefault="007D5551" w:rsidP="00396603">
            <w:pPr>
              <w:tabs>
                <w:tab w:val="left" w:pos="709"/>
                <w:tab w:val="left" w:pos="1080"/>
              </w:tabs>
              <w:jc w:val="center"/>
            </w:pPr>
          </w:p>
          <w:p w:rsid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r>
              <w:rPr>
                <w:sz w:val="22"/>
                <w:szCs w:val="22"/>
              </w:rPr>
              <w:t>77,0</w:t>
            </w:r>
          </w:p>
        </w:tc>
        <w:tc>
          <w:tcPr>
            <w:tcW w:w="1260" w:type="dxa"/>
          </w:tcPr>
          <w:p w:rsidR="007D5551" w:rsidRDefault="007D5551" w:rsidP="00F81541">
            <w:pPr>
              <w:tabs>
                <w:tab w:val="left" w:pos="709"/>
                <w:tab w:val="left" w:pos="1080"/>
              </w:tabs>
              <w:jc w:val="center"/>
            </w:pPr>
          </w:p>
          <w:p w:rsidR="007D5551" w:rsidRDefault="007D5551" w:rsidP="00F81541">
            <w:pPr>
              <w:tabs>
                <w:tab w:val="left" w:pos="709"/>
                <w:tab w:val="left" w:pos="1080"/>
              </w:tabs>
              <w:jc w:val="center"/>
            </w:pPr>
          </w:p>
          <w:p w:rsidR="007D5551" w:rsidRPr="007D5551" w:rsidRDefault="007D5551" w:rsidP="00F81541">
            <w:pPr>
              <w:tabs>
                <w:tab w:val="left" w:pos="709"/>
                <w:tab w:val="left" w:pos="1080"/>
              </w:tabs>
              <w:jc w:val="center"/>
            </w:pPr>
            <w:r>
              <w:rPr>
                <w:sz w:val="22"/>
                <w:szCs w:val="22"/>
              </w:rPr>
              <w:t>77,0</w:t>
            </w:r>
          </w:p>
        </w:tc>
        <w:tc>
          <w:tcPr>
            <w:tcW w:w="1080" w:type="dxa"/>
          </w:tcPr>
          <w:p w:rsidR="007D5551" w:rsidRP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r w:rsidRPr="007D5551">
              <w:rPr>
                <w:sz w:val="22"/>
                <w:szCs w:val="22"/>
              </w:rPr>
              <w:t>100</w:t>
            </w:r>
          </w:p>
        </w:tc>
      </w:tr>
      <w:tr w:rsidR="007D5551" w:rsidRPr="006D6A9C" w:rsidTr="00396603">
        <w:tc>
          <w:tcPr>
            <w:tcW w:w="6840" w:type="dxa"/>
          </w:tcPr>
          <w:p w:rsidR="007D5551" w:rsidRPr="005F72CC" w:rsidRDefault="007D5551" w:rsidP="00396603">
            <w:pPr>
              <w:tabs>
                <w:tab w:val="left" w:pos="709"/>
                <w:tab w:val="left" w:pos="1080"/>
              </w:tabs>
            </w:pPr>
            <w:r w:rsidRPr="005F72CC">
              <w:rPr>
                <w:sz w:val="22"/>
                <w:szCs w:val="22"/>
              </w:rPr>
              <w:t xml:space="preserve">Субвенции бюджетам </w:t>
            </w:r>
            <w:r>
              <w:rPr>
                <w:sz w:val="22"/>
                <w:szCs w:val="22"/>
              </w:rPr>
              <w:t xml:space="preserve">сельских </w:t>
            </w:r>
            <w:r w:rsidRPr="005F72CC">
              <w:rPr>
                <w:sz w:val="22"/>
                <w:szCs w:val="22"/>
              </w:rPr>
              <w:t>поселений на выполнение передаваемых полномочий субъектов РФ</w:t>
            </w:r>
          </w:p>
        </w:tc>
        <w:tc>
          <w:tcPr>
            <w:tcW w:w="1440" w:type="dxa"/>
          </w:tcPr>
          <w:p w:rsidR="007D5551" w:rsidRDefault="007D5551" w:rsidP="00396603">
            <w:pPr>
              <w:tabs>
                <w:tab w:val="left" w:pos="709"/>
                <w:tab w:val="left" w:pos="1080"/>
              </w:tabs>
              <w:jc w:val="center"/>
            </w:pPr>
          </w:p>
          <w:p w:rsidR="007D5551" w:rsidRPr="007D5551" w:rsidRDefault="007D5551" w:rsidP="00396603">
            <w:pPr>
              <w:tabs>
                <w:tab w:val="left" w:pos="709"/>
                <w:tab w:val="left" w:pos="1080"/>
              </w:tabs>
              <w:jc w:val="center"/>
            </w:pPr>
            <w:r>
              <w:rPr>
                <w:sz w:val="22"/>
                <w:szCs w:val="22"/>
              </w:rPr>
              <w:t>97,7</w:t>
            </w:r>
          </w:p>
        </w:tc>
        <w:tc>
          <w:tcPr>
            <w:tcW w:w="1260" w:type="dxa"/>
          </w:tcPr>
          <w:p w:rsidR="007D5551" w:rsidRDefault="007D5551" w:rsidP="00F81541">
            <w:pPr>
              <w:tabs>
                <w:tab w:val="left" w:pos="709"/>
                <w:tab w:val="left" w:pos="1080"/>
              </w:tabs>
              <w:jc w:val="center"/>
            </w:pPr>
          </w:p>
          <w:p w:rsidR="007D5551" w:rsidRPr="007D5551" w:rsidRDefault="007D5551" w:rsidP="00F81541">
            <w:pPr>
              <w:tabs>
                <w:tab w:val="left" w:pos="709"/>
                <w:tab w:val="left" w:pos="1080"/>
              </w:tabs>
              <w:jc w:val="center"/>
            </w:pPr>
            <w:r>
              <w:rPr>
                <w:sz w:val="22"/>
                <w:szCs w:val="22"/>
              </w:rPr>
              <w:t>97,7</w:t>
            </w:r>
          </w:p>
        </w:tc>
        <w:tc>
          <w:tcPr>
            <w:tcW w:w="1080" w:type="dxa"/>
          </w:tcPr>
          <w:p w:rsidR="007D5551" w:rsidRPr="007D5551" w:rsidRDefault="007D5551" w:rsidP="00396603">
            <w:pPr>
              <w:tabs>
                <w:tab w:val="left" w:pos="709"/>
                <w:tab w:val="left" w:pos="1080"/>
              </w:tabs>
              <w:jc w:val="center"/>
            </w:pPr>
          </w:p>
          <w:p w:rsidR="007D5551" w:rsidRPr="007D5551" w:rsidRDefault="007D5551" w:rsidP="00385566">
            <w:pPr>
              <w:tabs>
                <w:tab w:val="left" w:pos="709"/>
                <w:tab w:val="left" w:pos="1080"/>
              </w:tabs>
              <w:jc w:val="center"/>
            </w:pPr>
            <w:r>
              <w:rPr>
                <w:sz w:val="22"/>
                <w:szCs w:val="22"/>
              </w:rPr>
              <w:t>100</w:t>
            </w:r>
          </w:p>
        </w:tc>
      </w:tr>
      <w:tr w:rsidR="007D5551" w:rsidRPr="006D6A9C" w:rsidTr="00396603">
        <w:trPr>
          <w:trHeight w:val="142"/>
        </w:trPr>
        <w:tc>
          <w:tcPr>
            <w:tcW w:w="6840" w:type="dxa"/>
          </w:tcPr>
          <w:p w:rsidR="007D5551" w:rsidRPr="00966AC3" w:rsidRDefault="007D5551" w:rsidP="00396603">
            <w:pPr>
              <w:tabs>
                <w:tab w:val="left" w:pos="709"/>
                <w:tab w:val="left" w:pos="1080"/>
              </w:tabs>
              <w:rPr>
                <w:b/>
              </w:rPr>
            </w:pPr>
            <w:r w:rsidRPr="00966AC3">
              <w:rPr>
                <w:b/>
                <w:sz w:val="22"/>
                <w:szCs w:val="22"/>
              </w:rPr>
              <w:t>Итого безвозмездных поступлений</w:t>
            </w:r>
          </w:p>
        </w:tc>
        <w:tc>
          <w:tcPr>
            <w:tcW w:w="1440" w:type="dxa"/>
          </w:tcPr>
          <w:p w:rsidR="007D5551" w:rsidRPr="007D5551" w:rsidRDefault="007D5551" w:rsidP="00396603">
            <w:pPr>
              <w:tabs>
                <w:tab w:val="left" w:pos="709"/>
                <w:tab w:val="left" w:pos="1080"/>
              </w:tabs>
              <w:jc w:val="center"/>
              <w:rPr>
                <w:b/>
              </w:rPr>
            </w:pPr>
            <w:r>
              <w:rPr>
                <w:b/>
                <w:sz w:val="22"/>
                <w:szCs w:val="22"/>
              </w:rPr>
              <w:t>628,2</w:t>
            </w:r>
          </w:p>
        </w:tc>
        <w:tc>
          <w:tcPr>
            <w:tcW w:w="1260" w:type="dxa"/>
          </w:tcPr>
          <w:p w:rsidR="007D5551" w:rsidRPr="007D5551" w:rsidRDefault="007D5551" w:rsidP="00F81541">
            <w:pPr>
              <w:tabs>
                <w:tab w:val="left" w:pos="709"/>
                <w:tab w:val="left" w:pos="1080"/>
              </w:tabs>
              <w:jc w:val="center"/>
              <w:rPr>
                <w:b/>
              </w:rPr>
            </w:pPr>
            <w:r>
              <w:rPr>
                <w:b/>
                <w:sz w:val="22"/>
                <w:szCs w:val="22"/>
              </w:rPr>
              <w:t>628,2</w:t>
            </w:r>
          </w:p>
        </w:tc>
        <w:tc>
          <w:tcPr>
            <w:tcW w:w="1080" w:type="dxa"/>
          </w:tcPr>
          <w:p w:rsidR="007D5551" w:rsidRPr="007D5551" w:rsidRDefault="007D5551" w:rsidP="00396603">
            <w:pPr>
              <w:tabs>
                <w:tab w:val="left" w:pos="709"/>
                <w:tab w:val="left" w:pos="1080"/>
              </w:tabs>
              <w:jc w:val="center"/>
              <w:rPr>
                <w:b/>
              </w:rPr>
            </w:pPr>
            <w:r w:rsidRPr="007D5551">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682899" w:rsidRDefault="00167C98" w:rsidP="00F051A6">
      <w:pPr>
        <w:pStyle w:val="Style2"/>
        <w:widowControl/>
        <w:spacing w:line="240" w:lineRule="auto"/>
        <w:ind w:firstLine="720"/>
        <w:jc w:val="both"/>
        <w:rPr>
          <w:sz w:val="25"/>
          <w:szCs w:val="25"/>
        </w:rPr>
      </w:pPr>
      <w:r w:rsidRPr="00682899">
        <w:rPr>
          <w:sz w:val="25"/>
          <w:szCs w:val="25"/>
        </w:rPr>
        <w:t xml:space="preserve">Таким образом, </w:t>
      </w:r>
      <w:r w:rsidR="00F051A6" w:rsidRPr="00682899">
        <w:rPr>
          <w:sz w:val="25"/>
          <w:szCs w:val="25"/>
        </w:rPr>
        <w:t>за 201</w:t>
      </w:r>
      <w:r w:rsidR="00682899" w:rsidRPr="00682899">
        <w:rPr>
          <w:sz w:val="25"/>
          <w:szCs w:val="25"/>
        </w:rPr>
        <w:t>7</w:t>
      </w:r>
      <w:r w:rsidR="00F051A6" w:rsidRPr="00682899">
        <w:rPr>
          <w:sz w:val="25"/>
          <w:szCs w:val="25"/>
        </w:rPr>
        <w:t xml:space="preserve"> год безвозмездные перечисления в форме </w:t>
      </w:r>
      <w:r w:rsidR="008B2E19" w:rsidRPr="00682899">
        <w:rPr>
          <w:sz w:val="25"/>
          <w:szCs w:val="25"/>
        </w:rPr>
        <w:t>субвенций и</w:t>
      </w:r>
      <w:r w:rsidR="00F051A6" w:rsidRPr="00682899">
        <w:rPr>
          <w:sz w:val="25"/>
          <w:szCs w:val="25"/>
        </w:rPr>
        <w:t xml:space="preserve"> субсидий от бюджетов других уровней </w:t>
      </w:r>
      <w:r w:rsidR="0096392D" w:rsidRPr="00682899">
        <w:rPr>
          <w:sz w:val="25"/>
          <w:szCs w:val="25"/>
        </w:rPr>
        <w:t xml:space="preserve">в бюджет Алгатуйского муниципального образования </w:t>
      </w:r>
      <w:r w:rsidR="00F051A6" w:rsidRPr="00682899">
        <w:rPr>
          <w:sz w:val="25"/>
          <w:szCs w:val="25"/>
        </w:rPr>
        <w:t>поступили полностью.</w:t>
      </w:r>
    </w:p>
    <w:p w:rsidR="00EA4847" w:rsidRDefault="00C42FFD" w:rsidP="00C23B94">
      <w:pPr>
        <w:tabs>
          <w:tab w:val="left" w:pos="709"/>
          <w:tab w:val="left" w:pos="1620"/>
        </w:tabs>
        <w:jc w:val="both"/>
        <w:rPr>
          <w:sz w:val="25"/>
          <w:szCs w:val="25"/>
        </w:rPr>
      </w:pPr>
      <w:r w:rsidRPr="008B51E8">
        <w:rPr>
          <w:sz w:val="25"/>
          <w:szCs w:val="25"/>
        </w:rPr>
        <w:tab/>
      </w:r>
    </w:p>
    <w:p w:rsidR="004C7ECC"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6F74BC">
        <w:rPr>
          <w:rStyle w:val="FontStyle28"/>
          <w:sz w:val="25"/>
          <w:szCs w:val="25"/>
        </w:rPr>
        <w:t>Алгатуйского муниципального образования</w:t>
      </w:r>
      <w:r w:rsidR="004C7ECC" w:rsidRPr="001A5AE4">
        <w:rPr>
          <w:rStyle w:val="FontStyle28"/>
          <w:sz w:val="25"/>
          <w:szCs w:val="25"/>
        </w:rPr>
        <w:t>.</w:t>
      </w:r>
    </w:p>
    <w:p w:rsidR="00B816A2" w:rsidRPr="001A5AE4" w:rsidRDefault="00B816A2" w:rsidP="004B2874">
      <w:pPr>
        <w:pStyle w:val="Style2"/>
        <w:widowControl/>
        <w:spacing w:line="240" w:lineRule="auto"/>
        <w:rPr>
          <w:rStyle w:val="FontStyle28"/>
          <w:sz w:val="25"/>
          <w:szCs w:val="25"/>
        </w:rPr>
      </w:pPr>
    </w:p>
    <w:p w:rsidR="000D4156" w:rsidRPr="000D4156" w:rsidRDefault="000D4156" w:rsidP="000D4156">
      <w:pPr>
        <w:ind w:firstLine="567"/>
        <w:jc w:val="both"/>
        <w:rPr>
          <w:sz w:val="25"/>
          <w:szCs w:val="25"/>
        </w:rPr>
      </w:pPr>
      <w:r w:rsidRPr="000D4156">
        <w:rPr>
          <w:sz w:val="25"/>
          <w:szCs w:val="25"/>
        </w:rPr>
        <w:t xml:space="preserve">По расходам бюджет Алгатуйского муниципального образования за 2017 год при плане  </w:t>
      </w:r>
      <w:r w:rsidRPr="000D4156">
        <w:rPr>
          <w:b/>
          <w:sz w:val="25"/>
          <w:szCs w:val="25"/>
        </w:rPr>
        <w:t xml:space="preserve">10 824,4 </w:t>
      </w:r>
      <w:r w:rsidRPr="000D4156">
        <w:rPr>
          <w:sz w:val="25"/>
          <w:szCs w:val="25"/>
        </w:rPr>
        <w:t xml:space="preserve">тыс. руб. исполнен в сумме </w:t>
      </w:r>
      <w:r w:rsidRPr="000D4156">
        <w:rPr>
          <w:b/>
          <w:sz w:val="25"/>
          <w:szCs w:val="25"/>
        </w:rPr>
        <w:t>9 805,5</w:t>
      </w:r>
      <w:r w:rsidRPr="000D4156">
        <w:rPr>
          <w:sz w:val="25"/>
          <w:szCs w:val="25"/>
        </w:rPr>
        <w:t xml:space="preserve"> тыс. руб. или </w:t>
      </w:r>
      <w:r w:rsidRPr="000D4156">
        <w:rPr>
          <w:b/>
          <w:sz w:val="25"/>
          <w:szCs w:val="25"/>
        </w:rPr>
        <w:t>90,6</w:t>
      </w:r>
      <w:r w:rsidRPr="000D4156">
        <w:rPr>
          <w:sz w:val="25"/>
          <w:szCs w:val="25"/>
        </w:rPr>
        <w:t xml:space="preserve"> %. Неисполнение на сумму </w:t>
      </w:r>
      <w:r w:rsidRPr="000D4156">
        <w:rPr>
          <w:b/>
          <w:sz w:val="25"/>
          <w:szCs w:val="25"/>
        </w:rPr>
        <w:t xml:space="preserve">1 018,9 </w:t>
      </w:r>
      <w:r w:rsidRPr="000D4156">
        <w:rPr>
          <w:sz w:val="25"/>
          <w:szCs w:val="25"/>
        </w:rPr>
        <w:t xml:space="preserve">тыс. руб., в том числе: </w:t>
      </w:r>
    </w:p>
    <w:p w:rsidR="000D4156" w:rsidRPr="000D4156" w:rsidRDefault="000D4156" w:rsidP="000D4156">
      <w:pPr>
        <w:widowControl/>
        <w:numPr>
          <w:ilvl w:val="0"/>
          <w:numId w:val="27"/>
        </w:numPr>
        <w:autoSpaceDE/>
        <w:autoSpaceDN/>
        <w:adjustRightInd/>
        <w:ind w:left="851" w:hanging="284"/>
        <w:jc w:val="both"/>
        <w:rPr>
          <w:sz w:val="25"/>
          <w:szCs w:val="25"/>
        </w:rPr>
      </w:pPr>
      <w:r w:rsidRPr="000D4156">
        <w:rPr>
          <w:sz w:val="25"/>
          <w:szCs w:val="25"/>
        </w:rPr>
        <w:t xml:space="preserve">Не использованы бюджетные ассигнования </w:t>
      </w:r>
      <w:r w:rsidRPr="000D4156">
        <w:rPr>
          <w:bCs/>
          <w:sz w:val="25"/>
          <w:szCs w:val="25"/>
        </w:rPr>
        <w:t xml:space="preserve">на обеспечения деятельности органов местного самоуправления, в сумме </w:t>
      </w:r>
      <w:r w:rsidRPr="000D4156">
        <w:rPr>
          <w:b/>
          <w:bCs/>
          <w:sz w:val="25"/>
          <w:szCs w:val="25"/>
        </w:rPr>
        <w:t>163,2</w:t>
      </w:r>
      <w:r w:rsidRPr="000D4156">
        <w:rPr>
          <w:bCs/>
          <w:sz w:val="25"/>
          <w:szCs w:val="25"/>
        </w:rPr>
        <w:t xml:space="preserve"> тыс. руб. в связи с </w:t>
      </w:r>
      <w:r w:rsidRPr="000D4156">
        <w:rPr>
          <w:sz w:val="25"/>
          <w:szCs w:val="25"/>
        </w:rPr>
        <w:t xml:space="preserve">экономией по расходам, связанным </w:t>
      </w:r>
      <w:r w:rsidR="007C0A68">
        <w:rPr>
          <w:sz w:val="25"/>
          <w:szCs w:val="25"/>
        </w:rPr>
        <w:t xml:space="preserve">с </w:t>
      </w:r>
      <w:r w:rsidRPr="000D4156">
        <w:rPr>
          <w:sz w:val="25"/>
          <w:szCs w:val="25"/>
        </w:rPr>
        <w:t>проведением закупочных процедур; в связи с оплатой предъявленных счетов за фактически потребленные коммунальные услуги и услуги связи;</w:t>
      </w:r>
    </w:p>
    <w:p w:rsidR="000D4156" w:rsidRPr="000D4156" w:rsidRDefault="000D4156" w:rsidP="000D4156">
      <w:pPr>
        <w:widowControl/>
        <w:numPr>
          <w:ilvl w:val="0"/>
          <w:numId w:val="27"/>
        </w:numPr>
        <w:autoSpaceDE/>
        <w:autoSpaceDN/>
        <w:adjustRightInd/>
        <w:ind w:left="851" w:hanging="284"/>
        <w:jc w:val="both"/>
        <w:rPr>
          <w:sz w:val="25"/>
          <w:szCs w:val="25"/>
        </w:rPr>
      </w:pPr>
      <w:r w:rsidRPr="000D4156">
        <w:rPr>
          <w:sz w:val="25"/>
          <w:szCs w:val="25"/>
        </w:rPr>
        <w:t xml:space="preserve">Не использованы бюджетные ассигнования резервного фонда Алгатуйского сельского поселения в сумме </w:t>
      </w:r>
      <w:r w:rsidRPr="000D4156">
        <w:rPr>
          <w:b/>
          <w:sz w:val="25"/>
          <w:szCs w:val="25"/>
        </w:rPr>
        <w:t>2,0</w:t>
      </w:r>
      <w:r w:rsidRPr="000D4156">
        <w:rPr>
          <w:sz w:val="25"/>
          <w:szCs w:val="25"/>
        </w:rPr>
        <w:t xml:space="preserve"> тыс. руб. в связи с отсутствием на территории поселения в 2017 году чрезвычайных ситуаций;</w:t>
      </w:r>
    </w:p>
    <w:p w:rsidR="000D4156" w:rsidRPr="000D4156" w:rsidRDefault="000D4156" w:rsidP="000D4156">
      <w:pPr>
        <w:pStyle w:val="a9"/>
        <w:numPr>
          <w:ilvl w:val="0"/>
          <w:numId w:val="27"/>
        </w:numPr>
        <w:tabs>
          <w:tab w:val="left" w:pos="284"/>
          <w:tab w:val="left" w:pos="851"/>
        </w:tabs>
        <w:ind w:left="851" w:hanging="284"/>
        <w:jc w:val="both"/>
        <w:rPr>
          <w:sz w:val="25"/>
          <w:szCs w:val="25"/>
        </w:rPr>
      </w:pPr>
      <w:r w:rsidRPr="000D4156">
        <w:rPr>
          <w:sz w:val="25"/>
          <w:szCs w:val="25"/>
        </w:rPr>
        <w:t xml:space="preserve">Не использованы бюджетные ассигнования по муниципальной программе «Обеспечение первичных мер пожарной безопасности в границах населенных пунктов муниципального образования» в сумме </w:t>
      </w:r>
      <w:r w:rsidRPr="000D4156">
        <w:rPr>
          <w:b/>
          <w:sz w:val="25"/>
          <w:szCs w:val="25"/>
        </w:rPr>
        <w:t>45,8</w:t>
      </w:r>
      <w:r w:rsidRPr="000D4156">
        <w:rPr>
          <w:sz w:val="25"/>
          <w:szCs w:val="25"/>
        </w:rPr>
        <w:t xml:space="preserve"> тыс. руб., финансирование  осуществлялось по факту предоставления поставщиками документов на оплату.</w:t>
      </w:r>
    </w:p>
    <w:p w:rsidR="000D4156" w:rsidRPr="000D4156" w:rsidRDefault="000D4156" w:rsidP="000D4156">
      <w:pPr>
        <w:pStyle w:val="21"/>
        <w:numPr>
          <w:ilvl w:val="0"/>
          <w:numId w:val="27"/>
        </w:numPr>
        <w:ind w:left="851" w:hanging="284"/>
        <w:jc w:val="both"/>
        <w:rPr>
          <w:sz w:val="25"/>
          <w:szCs w:val="25"/>
        </w:rPr>
      </w:pPr>
      <w:r w:rsidRPr="000D4156">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0D4156">
        <w:rPr>
          <w:b/>
          <w:sz w:val="25"/>
          <w:szCs w:val="25"/>
        </w:rPr>
        <w:t xml:space="preserve">553,9 </w:t>
      </w:r>
      <w:r w:rsidRPr="000D4156">
        <w:rPr>
          <w:sz w:val="25"/>
          <w:szCs w:val="25"/>
        </w:rPr>
        <w:t xml:space="preserve">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w:t>
      </w:r>
      <w:r w:rsidRPr="000D4156">
        <w:rPr>
          <w:sz w:val="25"/>
          <w:szCs w:val="25"/>
        </w:rPr>
        <w:lastRenderedPageBreak/>
        <w:t>карбюраторных (инжекторных) двигателей и сезонностью проведения ремонтных работ;</w:t>
      </w:r>
    </w:p>
    <w:p w:rsidR="000D4156" w:rsidRPr="000D4156" w:rsidRDefault="000D4156" w:rsidP="000D4156">
      <w:pPr>
        <w:pStyle w:val="21"/>
        <w:numPr>
          <w:ilvl w:val="0"/>
          <w:numId w:val="27"/>
        </w:numPr>
        <w:ind w:left="851" w:hanging="284"/>
        <w:jc w:val="both"/>
        <w:rPr>
          <w:sz w:val="25"/>
          <w:szCs w:val="25"/>
        </w:rPr>
      </w:pPr>
      <w:r w:rsidRPr="000D4156">
        <w:rPr>
          <w:sz w:val="25"/>
          <w:szCs w:val="25"/>
        </w:rPr>
        <w:t xml:space="preserve">Не использованы бюджетные ассигнования по взносам на капитальный ремонт общего имущества в многоквартирных домах, находящихся в муниципальной собственности в сумме </w:t>
      </w:r>
      <w:r w:rsidRPr="000D4156">
        <w:rPr>
          <w:b/>
          <w:sz w:val="25"/>
          <w:szCs w:val="25"/>
        </w:rPr>
        <w:t>4,5</w:t>
      </w:r>
      <w:r w:rsidRPr="000D4156">
        <w:rPr>
          <w:sz w:val="25"/>
          <w:szCs w:val="25"/>
        </w:rPr>
        <w:t xml:space="preserve"> тыс. руб., финансирование осуществлялось по фактически предъявленным счетам.</w:t>
      </w:r>
    </w:p>
    <w:p w:rsidR="000D4156" w:rsidRPr="005B3738" w:rsidRDefault="000D4156" w:rsidP="000D4156">
      <w:pPr>
        <w:pStyle w:val="21"/>
        <w:numPr>
          <w:ilvl w:val="0"/>
          <w:numId w:val="27"/>
        </w:numPr>
        <w:ind w:left="851" w:hanging="284"/>
        <w:jc w:val="both"/>
        <w:rPr>
          <w:b/>
          <w:sz w:val="25"/>
          <w:szCs w:val="25"/>
        </w:rPr>
      </w:pPr>
      <w:r w:rsidRPr="000D4156">
        <w:rPr>
          <w:sz w:val="25"/>
          <w:szCs w:val="25"/>
        </w:rPr>
        <w:t xml:space="preserve">Не использованы бюджетные ассигнования по муниципальной программе «Организация водоснабжения населения» в сумме </w:t>
      </w:r>
      <w:r w:rsidRPr="000D4156">
        <w:rPr>
          <w:b/>
          <w:sz w:val="25"/>
          <w:szCs w:val="25"/>
        </w:rPr>
        <w:t>4,5</w:t>
      </w:r>
      <w:r w:rsidRPr="000D4156">
        <w:rPr>
          <w:sz w:val="25"/>
          <w:szCs w:val="25"/>
        </w:rPr>
        <w:t xml:space="preserve"> тыс. руб. </w:t>
      </w:r>
      <w:r w:rsidR="00C61E99">
        <w:rPr>
          <w:sz w:val="25"/>
          <w:szCs w:val="25"/>
        </w:rPr>
        <w:t>в связи с отсутствием возможности провести мероприятия</w:t>
      </w:r>
      <w:r w:rsidRPr="00C61E99">
        <w:rPr>
          <w:sz w:val="25"/>
          <w:szCs w:val="25"/>
        </w:rPr>
        <w:t>;</w:t>
      </w:r>
    </w:p>
    <w:p w:rsidR="000D4156" w:rsidRPr="000D4156" w:rsidRDefault="000D4156" w:rsidP="000D4156">
      <w:pPr>
        <w:pStyle w:val="21"/>
        <w:numPr>
          <w:ilvl w:val="0"/>
          <w:numId w:val="27"/>
        </w:numPr>
        <w:tabs>
          <w:tab w:val="left" w:pos="851"/>
        </w:tabs>
        <w:ind w:left="851" w:hanging="284"/>
        <w:jc w:val="both"/>
        <w:rPr>
          <w:sz w:val="25"/>
          <w:szCs w:val="25"/>
        </w:rPr>
      </w:pPr>
      <w:r w:rsidRPr="000D4156">
        <w:rPr>
          <w:sz w:val="25"/>
          <w:szCs w:val="25"/>
        </w:rPr>
        <w:t xml:space="preserve">Не использованы бюджетные ассигнования по муниципальной программе «Организация благоустройства территории поселения» в сумме </w:t>
      </w:r>
      <w:r w:rsidRPr="000D4156">
        <w:rPr>
          <w:b/>
          <w:sz w:val="25"/>
          <w:szCs w:val="25"/>
        </w:rPr>
        <w:t>146,3</w:t>
      </w:r>
      <w:r w:rsidRPr="000D4156">
        <w:rPr>
          <w:sz w:val="25"/>
          <w:szCs w:val="25"/>
        </w:rPr>
        <w:t xml:space="preserve"> тыс. руб., финансирование  осуществлялось по факту предоставления поставщиками документов на оплату;</w:t>
      </w:r>
    </w:p>
    <w:p w:rsidR="000D4156" w:rsidRPr="000D4156" w:rsidRDefault="000D4156" w:rsidP="000D4156">
      <w:pPr>
        <w:pStyle w:val="a9"/>
        <w:numPr>
          <w:ilvl w:val="0"/>
          <w:numId w:val="27"/>
        </w:numPr>
        <w:tabs>
          <w:tab w:val="left" w:pos="851"/>
          <w:tab w:val="left" w:pos="993"/>
        </w:tabs>
        <w:ind w:left="851" w:hanging="284"/>
        <w:jc w:val="both"/>
        <w:rPr>
          <w:sz w:val="25"/>
          <w:szCs w:val="25"/>
        </w:rPr>
      </w:pPr>
      <w:r w:rsidRPr="000D4156">
        <w:rPr>
          <w:sz w:val="25"/>
          <w:szCs w:val="25"/>
        </w:rPr>
        <w:t xml:space="preserve">Не использованы бюджетные ассигнования по мероприятиям в сфере культуры в сумме </w:t>
      </w:r>
      <w:r w:rsidRPr="000D4156">
        <w:rPr>
          <w:b/>
          <w:sz w:val="25"/>
          <w:szCs w:val="25"/>
        </w:rPr>
        <w:t>86,5</w:t>
      </w:r>
      <w:r w:rsidRPr="000D4156">
        <w:rPr>
          <w:sz w:val="25"/>
          <w:szCs w:val="25"/>
        </w:rPr>
        <w:t xml:space="preserve"> тыс. руб., экономия сложилась по результатам проведения закупочных процедур, с возвратом средств ФСС, в связи с оплатой предъявленных счетов за фактически потребленные коммунальные услуги;</w:t>
      </w:r>
    </w:p>
    <w:p w:rsidR="000D4156" w:rsidRPr="007A6B27" w:rsidRDefault="000D4156" w:rsidP="000D4156">
      <w:pPr>
        <w:pStyle w:val="a9"/>
        <w:numPr>
          <w:ilvl w:val="0"/>
          <w:numId w:val="27"/>
        </w:numPr>
        <w:tabs>
          <w:tab w:val="left" w:pos="851"/>
          <w:tab w:val="left" w:pos="993"/>
          <w:tab w:val="left" w:pos="1418"/>
        </w:tabs>
        <w:ind w:left="851" w:hanging="284"/>
        <w:jc w:val="both"/>
        <w:rPr>
          <w:sz w:val="25"/>
          <w:szCs w:val="25"/>
        </w:rPr>
      </w:pPr>
      <w:r w:rsidRPr="007A6B27">
        <w:rPr>
          <w:sz w:val="25"/>
          <w:szCs w:val="25"/>
        </w:rPr>
        <w:t>Не использованы бюджетные ассигнования по пенсиям муниципальным служащим</w:t>
      </w:r>
      <w:r w:rsidR="007A6B27" w:rsidRPr="007A6B27">
        <w:rPr>
          <w:sz w:val="25"/>
          <w:szCs w:val="25"/>
        </w:rPr>
        <w:t xml:space="preserve"> </w:t>
      </w:r>
      <w:r w:rsidRPr="007A6B27">
        <w:rPr>
          <w:sz w:val="25"/>
          <w:szCs w:val="25"/>
        </w:rPr>
        <w:t xml:space="preserve">за выслугу лет гражданам, замещавшим должности муниципальной службы в сумме </w:t>
      </w:r>
      <w:r w:rsidRPr="007A6B27">
        <w:rPr>
          <w:b/>
          <w:sz w:val="25"/>
          <w:szCs w:val="25"/>
        </w:rPr>
        <w:t>10,2</w:t>
      </w:r>
      <w:r w:rsidRPr="007A6B27">
        <w:rPr>
          <w:sz w:val="25"/>
          <w:szCs w:val="25"/>
        </w:rPr>
        <w:t xml:space="preserve"> тыс. руб., </w:t>
      </w:r>
      <w:r w:rsidR="007E5B88">
        <w:rPr>
          <w:sz w:val="25"/>
          <w:szCs w:val="25"/>
        </w:rPr>
        <w:t xml:space="preserve">в связи с тем, что </w:t>
      </w:r>
      <w:r w:rsidR="007E5B88" w:rsidRPr="00151BAC">
        <w:rPr>
          <w:sz w:val="25"/>
          <w:szCs w:val="25"/>
        </w:rPr>
        <w:t>финансирование произведено в объеме поступивших средств местного бюджета.</w:t>
      </w:r>
    </w:p>
    <w:p w:rsidR="000D4156" w:rsidRPr="000D4156" w:rsidRDefault="000D4156" w:rsidP="000D4156">
      <w:pPr>
        <w:pStyle w:val="a9"/>
        <w:numPr>
          <w:ilvl w:val="0"/>
          <w:numId w:val="27"/>
        </w:numPr>
        <w:tabs>
          <w:tab w:val="left" w:pos="851"/>
          <w:tab w:val="left" w:pos="993"/>
          <w:tab w:val="left" w:pos="1418"/>
        </w:tabs>
        <w:ind w:left="851" w:hanging="284"/>
        <w:jc w:val="both"/>
        <w:rPr>
          <w:sz w:val="25"/>
          <w:szCs w:val="25"/>
        </w:rPr>
      </w:pPr>
      <w:r w:rsidRPr="000D4156">
        <w:rPr>
          <w:sz w:val="25"/>
          <w:szCs w:val="25"/>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0D4156">
        <w:rPr>
          <w:b/>
          <w:sz w:val="25"/>
          <w:szCs w:val="25"/>
        </w:rPr>
        <w:t>2,0</w:t>
      </w:r>
      <w:r w:rsidRPr="000D4156">
        <w:rPr>
          <w:sz w:val="25"/>
          <w:szCs w:val="25"/>
        </w:rPr>
        <w:t xml:space="preserve"> тыс. руб. ввиду отсутствия необходимости.</w:t>
      </w:r>
    </w:p>
    <w:p w:rsidR="000D4156" w:rsidRPr="000D4156" w:rsidRDefault="000D4156" w:rsidP="000D4156">
      <w:pPr>
        <w:ind w:firstLine="567"/>
        <w:jc w:val="both"/>
        <w:rPr>
          <w:sz w:val="25"/>
          <w:szCs w:val="25"/>
        </w:rPr>
      </w:pPr>
    </w:p>
    <w:p w:rsidR="000D4156" w:rsidRPr="000D4156" w:rsidRDefault="000D4156" w:rsidP="00151BAC">
      <w:pPr>
        <w:ind w:firstLine="720"/>
        <w:jc w:val="both"/>
        <w:rPr>
          <w:sz w:val="25"/>
          <w:szCs w:val="25"/>
        </w:rPr>
      </w:pPr>
      <w:r w:rsidRPr="000D4156">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0D4156" w:rsidRPr="000D4156" w:rsidRDefault="000D4156" w:rsidP="000D4156">
      <w:pPr>
        <w:tabs>
          <w:tab w:val="left" w:pos="8735"/>
          <w:tab w:val="right" w:pos="10205"/>
        </w:tabs>
        <w:rPr>
          <w:sz w:val="25"/>
          <w:szCs w:val="25"/>
        </w:rPr>
      </w:pPr>
      <w:r>
        <w:rPr>
          <w:sz w:val="25"/>
          <w:szCs w:val="25"/>
        </w:rPr>
        <w:t xml:space="preserve">                                                                                                                         </w:t>
      </w:r>
      <w:r w:rsidRPr="000D4156">
        <w:rPr>
          <w:sz w:val="25"/>
          <w:szCs w:val="25"/>
        </w:rPr>
        <w:t>тыс. руб.</w:t>
      </w:r>
    </w:p>
    <w:tbl>
      <w:tblPr>
        <w:tblW w:w="9940" w:type="dxa"/>
        <w:tblInd w:w="93" w:type="dxa"/>
        <w:tblLook w:val="04A0"/>
      </w:tblPr>
      <w:tblGrid>
        <w:gridCol w:w="3620"/>
        <w:gridCol w:w="996"/>
        <w:gridCol w:w="1145"/>
        <w:gridCol w:w="899"/>
        <w:gridCol w:w="1381"/>
        <w:gridCol w:w="876"/>
        <w:gridCol w:w="1265"/>
      </w:tblGrid>
      <w:tr w:rsidR="000D4156" w:rsidRPr="00B160D7" w:rsidTr="00F81541">
        <w:trPr>
          <w:trHeight w:val="312"/>
        </w:trPr>
        <w:tc>
          <w:tcPr>
            <w:tcW w:w="3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4156" w:rsidRPr="00B160D7" w:rsidRDefault="000D4156" w:rsidP="00F81541">
            <w:pPr>
              <w:jc w:val="center"/>
            </w:pPr>
            <w:r w:rsidRPr="00B160D7">
              <w:t>Наименование показателя</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0D4156" w:rsidRPr="00B160D7" w:rsidRDefault="000D4156" w:rsidP="00F81541">
            <w:pPr>
              <w:jc w:val="center"/>
            </w:pPr>
            <w:r w:rsidRPr="00B160D7">
              <w:t>план 2017г</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4156" w:rsidRPr="00B160D7" w:rsidRDefault="000D4156" w:rsidP="00F81541">
            <w:pPr>
              <w:jc w:val="center"/>
            </w:pPr>
            <w:r w:rsidRPr="00B160D7">
              <w:t>исполнение 2017 г</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4156" w:rsidRPr="00B160D7" w:rsidRDefault="000D4156" w:rsidP="00F81541">
            <w:pPr>
              <w:jc w:val="center"/>
            </w:pPr>
            <w:r w:rsidRPr="00B160D7">
              <w:t>отклонение</w:t>
            </w:r>
          </w:p>
        </w:tc>
      </w:tr>
      <w:tr w:rsidR="000D4156" w:rsidRPr="00B160D7" w:rsidTr="00F81541">
        <w:trPr>
          <w:trHeight w:val="936"/>
        </w:trPr>
        <w:tc>
          <w:tcPr>
            <w:tcW w:w="3620" w:type="dxa"/>
            <w:vMerge/>
            <w:tcBorders>
              <w:top w:val="single" w:sz="4" w:space="0" w:color="auto"/>
              <w:left w:val="single" w:sz="4" w:space="0" w:color="auto"/>
              <w:bottom w:val="single" w:sz="4" w:space="0" w:color="000000"/>
              <w:right w:val="single" w:sz="4" w:space="0" w:color="auto"/>
            </w:tcBorders>
            <w:vAlign w:val="center"/>
            <w:hideMark/>
          </w:tcPr>
          <w:p w:rsidR="000D4156" w:rsidRPr="00B160D7" w:rsidRDefault="000D4156" w:rsidP="00F81541"/>
        </w:tc>
        <w:tc>
          <w:tcPr>
            <w:tcW w:w="980" w:type="dxa"/>
            <w:tcBorders>
              <w:top w:val="nil"/>
              <w:left w:val="nil"/>
              <w:bottom w:val="single" w:sz="4" w:space="0" w:color="auto"/>
              <w:right w:val="single" w:sz="4" w:space="0" w:color="auto"/>
            </w:tcBorders>
            <w:shd w:val="clear" w:color="auto" w:fill="auto"/>
            <w:vAlign w:val="center"/>
            <w:hideMark/>
          </w:tcPr>
          <w:p w:rsidR="000D4156" w:rsidRPr="00B160D7" w:rsidRDefault="000D4156" w:rsidP="00F81541">
            <w:pPr>
              <w:jc w:val="center"/>
            </w:pPr>
            <w:r w:rsidRPr="00B160D7">
              <w:t>сумма</w:t>
            </w:r>
          </w:p>
        </w:tc>
        <w:tc>
          <w:tcPr>
            <w:tcW w:w="1000" w:type="dxa"/>
            <w:tcBorders>
              <w:top w:val="nil"/>
              <w:left w:val="nil"/>
              <w:bottom w:val="single" w:sz="4" w:space="0" w:color="auto"/>
              <w:right w:val="single" w:sz="4" w:space="0" w:color="auto"/>
            </w:tcBorders>
            <w:shd w:val="clear" w:color="auto" w:fill="auto"/>
            <w:vAlign w:val="center"/>
            <w:hideMark/>
          </w:tcPr>
          <w:p w:rsidR="000D4156" w:rsidRPr="00B160D7" w:rsidRDefault="000D4156" w:rsidP="00F81541">
            <w:pPr>
              <w:jc w:val="center"/>
            </w:pPr>
            <w:r w:rsidRPr="00B160D7">
              <w:t>доля расходов (%)</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сумма</w:t>
            </w:r>
          </w:p>
        </w:tc>
        <w:tc>
          <w:tcPr>
            <w:tcW w:w="1381" w:type="dxa"/>
            <w:tcBorders>
              <w:top w:val="nil"/>
              <w:left w:val="nil"/>
              <w:bottom w:val="single" w:sz="4" w:space="0" w:color="auto"/>
              <w:right w:val="single" w:sz="4" w:space="0" w:color="auto"/>
            </w:tcBorders>
            <w:shd w:val="clear" w:color="auto" w:fill="auto"/>
            <w:vAlign w:val="center"/>
            <w:hideMark/>
          </w:tcPr>
          <w:p w:rsidR="000D4156" w:rsidRPr="00B160D7" w:rsidRDefault="000D4156" w:rsidP="00F81541">
            <w:pPr>
              <w:jc w:val="center"/>
            </w:pPr>
            <w:r w:rsidRPr="00B160D7">
              <w:t>доля расходов (%)</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сумма</w:t>
            </w:r>
          </w:p>
        </w:tc>
        <w:tc>
          <w:tcPr>
            <w:tcW w:w="1265" w:type="dxa"/>
            <w:tcBorders>
              <w:top w:val="nil"/>
              <w:left w:val="nil"/>
              <w:bottom w:val="single" w:sz="4" w:space="0" w:color="auto"/>
              <w:right w:val="single" w:sz="4" w:space="0" w:color="auto"/>
            </w:tcBorders>
            <w:shd w:val="clear" w:color="auto" w:fill="auto"/>
            <w:vAlign w:val="center"/>
            <w:hideMark/>
          </w:tcPr>
          <w:p w:rsidR="000D4156" w:rsidRPr="00B160D7" w:rsidRDefault="000D4156" w:rsidP="00F81541">
            <w:pPr>
              <w:jc w:val="center"/>
            </w:pPr>
            <w:r w:rsidRPr="00B160D7">
              <w:t>% роста, снижения</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1.Общегосударственные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3723,4</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34,4</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3558,2</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36,3</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165,2</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95,6</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2.Национальная оборона</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77,0</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0,7</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77,0</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0,8</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100,0</w:t>
            </w:r>
          </w:p>
        </w:tc>
      </w:tr>
      <w:tr w:rsidR="000D4156" w:rsidRPr="00B160D7" w:rsidTr="00F81541">
        <w:trPr>
          <w:trHeight w:val="93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3.Национальная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48,0</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0,4</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2,2</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45,8</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4,6</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4.Национальная экономика</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1760,7</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16,3</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1206,9</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12,3</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553,8</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68,5</w:t>
            </w:r>
          </w:p>
        </w:tc>
      </w:tr>
      <w:tr w:rsidR="000D4156" w:rsidRPr="00B160D7" w:rsidTr="00F81541">
        <w:trPr>
          <w:trHeight w:val="624"/>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5.Жилищно-коммунальное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895,7</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8,3</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740,4</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7,6</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155,3</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82,7</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6.Образование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31,0</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0,3</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31,0</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0,3</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100,0</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7.Культура, кинематография</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2385,8</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22,0</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2299,2</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23,4</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86,6</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96,4</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8.Социальная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44,4</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0,4</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34,2</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0,3</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10,2</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t>77,0</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9.Физическая культура и спорт</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40,0</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0,4</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40,0</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0,4</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100,0</w:t>
            </w:r>
          </w:p>
        </w:tc>
      </w:tr>
      <w:tr w:rsidR="000D4156" w:rsidRPr="00B160D7" w:rsidTr="00F81541">
        <w:trPr>
          <w:trHeight w:val="93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t>10.Обслуживание государственного и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2,0</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2,0</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r>
      <w:tr w:rsidR="000D4156" w:rsidRPr="00B160D7" w:rsidTr="00F81541">
        <w:trPr>
          <w:trHeight w:val="15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D4156" w:rsidRPr="00B160D7" w:rsidRDefault="000D4156" w:rsidP="00F81541">
            <w:r w:rsidRPr="00B160D7">
              <w:lastRenderedPageBreak/>
              <w:t>10.Межбюджетные трансферты общего характера бюджета субъектов  Российской Федерации и муниципальных образований</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1816,4</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16,8</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1816,4</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18,5</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0,0</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pPr>
            <w:r w:rsidRPr="00B160D7">
              <w:t>100,0</w:t>
            </w:r>
          </w:p>
        </w:tc>
      </w:tr>
      <w:tr w:rsidR="000D4156" w:rsidRPr="00B160D7" w:rsidTr="00F81541">
        <w:trPr>
          <w:trHeight w:val="312"/>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D4156" w:rsidRPr="00B160D7" w:rsidRDefault="000D4156" w:rsidP="00F81541">
            <w:pPr>
              <w:rPr>
                <w:b/>
                <w:bCs/>
              </w:rPr>
            </w:pPr>
            <w:r w:rsidRPr="00B160D7">
              <w:rPr>
                <w:b/>
                <w:bCs/>
              </w:rPr>
              <w:t>Итого расходов</w:t>
            </w:r>
          </w:p>
        </w:tc>
        <w:tc>
          <w:tcPr>
            <w:tcW w:w="98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rPr>
                <w:b/>
                <w:bCs/>
              </w:rPr>
            </w:pPr>
            <w:r w:rsidRPr="00B160D7">
              <w:rPr>
                <w:b/>
                <w:bCs/>
              </w:rPr>
              <w:t>10824,4</w:t>
            </w:r>
          </w:p>
        </w:tc>
        <w:tc>
          <w:tcPr>
            <w:tcW w:w="1000"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rPr>
                <w:b/>
                <w:bCs/>
              </w:rPr>
            </w:pPr>
            <w:r w:rsidRPr="00B160D7">
              <w:rPr>
                <w:b/>
                <w:bCs/>
              </w:rPr>
              <w:t>100,0</w:t>
            </w:r>
          </w:p>
        </w:tc>
        <w:tc>
          <w:tcPr>
            <w:tcW w:w="899"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rPr>
                <w:b/>
                <w:bCs/>
              </w:rPr>
            </w:pPr>
            <w:r w:rsidRPr="00B160D7">
              <w:rPr>
                <w:b/>
                <w:bCs/>
              </w:rPr>
              <w:t>9805,5</w:t>
            </w:r>
          </w:p>
        </w:tc>
        <w:tc>
          <w:tcPr>
            <w:tcW w:w="1381"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rPr>
                <w:b/>
                <w:bCs/>
              </w:rPr>
            </w:pPr>
            <w:r w:rsidRPr="00B160D7">
              <w:rPr>
                <w:b/>
                <w:bCs/>
              </w:rPr>
              <w:t>100,0</w:t>
            </w:r>
          </w:p>
        </w:tc>
        <w:tc>
          <w:tcPr>
            <w:tcW w:w="79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rPr>
                <w:b/>
                <w:bCs/>
              </w:rPr>
            </w:pPr>
            <w:r w:rsidRPr="00B160D7">
              <w:rPr>
                <w:b/>
                <w:bCs/>
              </w:rPr>
              <w:t>1018,9</w:t>
            </w:r>
          </w:p>
        </w:tc>
        <w:tc>
          <w:tcPr>
            <w:tcW w:w="1265" w:type="dxa"/>
            <w:tcBorders>
              <w:top w:val="nil"/>
              <w:left w:val="nil"/>
              <w:bottom w:val="single" w:sz="4" w:space="0" w:color="auto"/>
              <w:right w:val="single" w:sz="4" w:space="0" w:color="auto"/>
            </w:tcBorders>
            <w:shd w:val="clear" w:color="auto" w:fill="auto"/>
            <w:noWrap/>
            <w:vAlign w:val="center"/>
            <w:hideMark/>
          </w:tcPr>
          <w:p w:rsidR="000D4156" w:rsidRPr="00B160D7" w:rsidRDefault="000D4156" w:rsidP="00F81541">
            <w:pPr>
              <w:jc w:val="center"/>
              <w:rPr>
                <w:b/>
                <w:bCs/>
              </w:rPr>
            </w:pPr>
            <w:r w:rsidRPr="00B160D7">
              <w:rPr>
                <w:b/>
                <w:bCs/>
              </w:rPr>
              <w:t>90,6</w:t>
            </w:r>
          </w:p>
        </w:tc>
      </w:tr>
    </w:tbl>
    <w:p w:rsidR="000D4156" w:rsidRPr="008D44B5" w:rsidRDefault="000D4156" w:rsidP="000D4156">
      <w:pPr>
        <w:rPr>
          <w:b/>
          <w:u w:val="single"/>
        </w:rPr>
      </w:pPr>
    </w:p>
    <w:p w:rsidR="000D4156" w:rsidRPr="00151BAC" w:rsidRDefault="000D4156" w:rsidP="000D4156">
      <w:pPr>
        <w:ind w:firstLine="720"/>
        <w:jc w:val="both"/>
        <w:rPr>
          <w:b/>
          <w:sz w:val="25"/>
          <w:szCs w:val="25"/>
          <w:u w:val="single"/>
        </w:rPr>
      </w:pPr>
      <w:r w:rsidRPr="00151BAC">
        <w:rPr>
          <w:b/>
          <w:sz w:val="25"/>
          <w:szCs w:val="25"/>
          <w:u w:val="single"/>
        </w:rPr>
        <w:t xml:space="preserve">По разделу 01 «Общегосударственные вопросы» </w:t>
      </w:r>
    </w:p>
    <w:p w:rsidR="000D4156" w:rsidRPr="00151BAC" w:rsidRDefault="000D4156" w:rsidP="000D4156">
      <w:pPr>
        <w:ind w:firstLine="567"/>
        <w:jc w:val="both"/>
        <w:outlineLvl w:val="0"/>
        <w:rPr>
          <w:sz w:val="25"/>
          <w:szCs w:val="25"/>
        </w:rPr>
      </w:pPr>
      <w:r w:rsidRPr="00151BAC">
        <w:rPr>
          <w:sz w:val="25"/>
          <w:szCs w:val="25"/>
        </w:rPr>
        <w:t xml:space="preserve">Объём расходов на содержание органов местного самоуправления за 2017 год составил  </w:t>
      </w:r>
      <w:r w:rsidRPr="00151BAC">
        <w:rPr>
          <w:b/>
          <w:sz w:val="25"/>
          <w:szCs w:val="25"/>
        </w:rPr>
        <w:t>3558,2</w:t>
      </w:r>
      <w:r w:rsidRPr="00151BAC">
        <w:rPr>
          <w:sz w:val="25"/>
          <w:szCs w:val="25"/>
        </w:rPr>
        <w:t xml:space="preserve"> тыс. руб. при плане 3723,4 тыс. руб. Экономия в сумме </w:t>
      </w:r>
      <w:r w:rsidRPr="00151BAC">
        <w:rPr>
          <w:b/>
          <w:sz w:val="25"/>
          <w:szCs w:val="25"/>
        </w:rPr>
        <w:t>165,2</w:t>
      </w:r>
      <w:r w:rsidRPr="00151BAC">
        <w:rPr>
          <w:sz w:val="25"/>
          <w:szCs w:val="25"/>
        </w:rPr>
        <w:t xml:space="preserve"> тыс. руб., в том числе в связи с:</w:t>
      </w:r>
    </w:p>
    <w:p w:rsidR="000D4156" w:rsidRPr="00151BAC" w:rsidRDefault="000D4156" w:rsidP="000D4156">
      <w:pPr>
        <w:widowControl/>
        <w:numPr>
          <w:ilvl w:val="0"/>
          <w:numId w:val="29"/>
        </w:numPr>
        <w:autoSpaceDE/>
        <w:autoSpaceDN/>
        <w:adjustRightInd/>
        <w:ind w:right="27"/>
        <w:jc w:val="both"/>
        <w:rPr>
          <w:sz w:val="25"/>
          <w:szCs w:val="25"/>
        </w:rPr>
      </w:pPr>
      <w:r w:rsidRPr="00151BAC">
        <w:rPr>
          <w:sz w:val="25"/>
          <w:szCs w:val="25"/>
        </w:rPr>
        <w:t xml:space="preserve">проведением закупочных процедур в сумме </w:t>
      </w:r>
      <w:r w:rsidRPr="00151BAC">
        <w:rPr>
          <w:b/>
          <w:sz w:val="25"/>
          <w:szCs w:val="25"/>
        </w:rPr>
        <w:t>165,2</w:t>
      </w:r>
      <w:r w:rsidRPr="00151BAC">
        <w:rPr>
          <w:sz w:val="25"/>
          <w:szCs w:val="25"/>
        </w:rPr>
        <w:t xml:space="preserve"> тыс. руб.;</w:t>
      </w:r>
    </w:p>
    <w:p w:rsidR="000D4156" w:rsidRPr="00151BAC" w:rsidRDefault="000D4156" w:rsidP="000D4156">
      <w:pPr>
        <w:widowControl/>
        <w:numPr>
          <w:ilvl w:val="0"/>
          <w:numId w:val="29"/>
        </w:numPr>
        <w:autoSpaceDE/>
        <w:autoSpaceDN/>
        <w:adjustRightInd/>
        <w:ind w:right="27"/>
        <w:jc w:val="both"/>
        <w:rPr>
          <w:sz w:val="25"/>
          <w:szCs w:val="25"/>
        </w:rPr>
      </w:pPr>
      <w:r w:rsidRPr="00151BAC">
        <w:rPr>
          <w:sz w:val="25"/>
          <w:szCs w:val="25"/>
        </w:rPr>
        <w:t xml:space="preserve">не использованием средств резервного фонда в сумме </w:t>
      </w:r>
      <w:r w:rsidRPr="00151BAC">
        <w:rPr>
          <w:b/>
          <w:sz w:val="25"/>
          <w:szCs w:val="25"/>
        </w:rPr>
        <w:t xml:space="preserve">2,0 </w:t>
      </w:r>
      <w:r w:rsidRPr="00151BAC">
        <w:rPr>
          <w:sz w:val="25"/>
          <w:szCs w:val="25"/>
        </w:rPr>
        <w:t>тыс. руб. из-за отсутствия на территории Алгатуйского муниципального образования в 2017 году чрезвычайных ситуаций.</w:t>
      </w:r>
    </w:p>
    <w:p w:rsidR="000D4156" w:rsidRPr="00151BAC" w:rsidRDefault="000D4156" w:rsidP="000D4156">
      <w:pPr>
        <w:ind w:firstLine="567"/>
        <w:jc w:val="both"/>
        <w:rPr>
          <w:sz w:val="25"/>
          <w:szCs w:val="25"/>
        </w:rPr>
      </w:pPr>
      <w:r w:rsidRPr="00151BAC">
        <w:rPr>
          <w:sz w:val="25"/>
          <w:szCs w:val="25"/>
        </w:rPr>
        <w:t>В 2017 году профинансированы расходы на:</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 xml:space="preserve">оплату труда с начислениями на неё направлено в сумме 3002,9 тыс. руб. или 84,4% от суммы расходов по разделу 01; </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прочие расходы в сумме 555,4 тыс. руб. или 15,6 % от суммы расходов по разделу 01</w:t>
      </w:r>
      <w:r>
        <w:rPr>
          <w:sz w:val="25"/>
          <w:szCs w:val="25"/>
        </w:rPr>
        <w:t xml:space="preserve">, </w:t>
      </w:r>
      <w:r w:rsidR="000D4156" w:rsidRPr="00151BAC">
        <w:rPr>
          <w:sz w:val="25"/>
          <w:szCs w:val="25"/>
        </w:rPr>
        <w:t xml:space="preserve">из них на: </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увеличение стоимости материальных запасов в сумме 285,2 тыс. руб. или 8,0 % от суммы расходов по разделу 01, из них приобретение ГСМ в сумме 128,4 тыс. руб., приобретение запчастей для автомобиля 73,1 тыс. руб.;</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коммунальные услуги в сумме 127,5 тыс. руб. или 3,6 % от суммы расходов по разделу 01;</w:t>
      </w:r>
    </w:p>
    <w:p w:rsidR="000D4156" w:rsidRPr="00151BAC" w:rsidRDefault="00C006D8" w:rsidP="00C006D8">
      <w:pPr>
        <w:widowControl/>
        <w:autoSpaceDE/>
        <w:autoSpaceDN/>
        <w:adjustRightInd/>
        <w:ind w:firstLine="567"/>
        <w:jc w:val="both"/>
        <w:outlineLvl w:val="0"/>
        <w:rPr>
          <w:sz w:val="25"/>
          <w:szCs w:val="25"/>
        </w:rPr>
      </w:pPr>
      <w:r>
        <w:rPr>
          <w:sz w:val="25"/>
          <w:szCs w:val="25"/>
        </w:rPr>
        <w:t xml:space="preserve">- </w:t>
      </w:r>
      <w:r w:rsidR="000D4156" w:rsidRPr="00151BAC">
        <w:rPr>
          <w:sz w:val="25"/>
          <w:szCs w:val="25"/>
        </w:rPr>
        <w:t>прочие работы, услуги в сумме 56,7 тыс. руб. или 1,6 %. от суммы расходов по разделу 01;</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услуги связи в сумме 34,0 тыс. руб. или 0,9 % от суммы расходов по разделу 01;</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увеличение стоимости основных средств в сумме 31,6</w:t>
      </w:r>
      <w:r w:rsidR="000D4156" w:rsidRPr="00151BAC">
        <w:rPr>
          <w:b/>
          <w:sz w:val="25"/>
          <w:szCs w:val="25"/>
        </w:rPr>
        <w:t xml:space="preserve"> </w:t>
      </w:r>
      <w:r w:rsidR="000D4156" w:rsidRPr="00151BAC">
        <w:rPr>
          <w:sz w:val="25"/>
          <w:szCs w:val="25"/>
        </w:rPr>
        <w:t>тыс. руб. или 0,9 % от суммы расходов по разделу 01;</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работы, услуги по содержанию имущества в сумме 10,4</w:t>
      </w:r>
      <w:r w:rsidR="000D4156" w:rsidRPr="00151BAC">
        <w:rPr>
          <w:b/>
          <w:sz w:val="25"/>
          <w:szCs w:val="25"/>
        </w:rPr>
        <w:t xml:space="preserve"> </w:t>
      </w:r>
      <w:r w:rsidR="000D4156" w:rsidRPr="00151BAC">
        <w:rPr>
          <w:sz w:val="25"/>
          <w:szCs w:val="25"/>
        </w:rPr>
        <w:t>тыс. руб. или 0,3 % от  суммы расходов по разделу 01;</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прочие расходы 5,9 тыс. руб. или 0,2 % от суммы расходов по разделу 01;</w:t>
      </w:r>
    </w:p>
    <w:p w:rsidR="000D4156" w:rsidRPr="00151BAC" w:rsidRDefault="00C006D8" w:rsidP="00C006D8">
      <w:pPr>
        <w:widowControl/>
        <w:autoSpaceDE/>
        <w:autoSpaceDN/>
        <w:adjustRightInd/>
        <w:ind w:firstLine="567"/>
        <w:jc w:val="both"/>
        <w:rPr>
          <w:sz w:val="25"/>
          <w:szCs w:val="25"/>
        </w:rPr>
      </w:pPr>
      <w:r>
        <w:rPr>
          <w:sz w:val="25"/>
          <w:szCs w:val="25"/>
        </w:rPr>
        <w:t xml:space="preserve">- </w:t>
      </w:r>
      <w:r w:rsidR="000D4156" w:rsidRPr="00151BAC">
        <w:rPr>
          <w:sz w:val="25"/>
          <w:szCs w:val="25"/>
        </w:rPr>
        <w:t>прочие выплаты 4,1 тыс. руб. или 0,1% от суммы расходов по разделу 01.</w:t>
      </w:r>
    </w:p>
    <w:p w:rsidR="000D4156" w:rsidRPr="00151BAC" w:rsidRDefault="000D4156" w:rsidP="000D4156">
      <w:pPr>
        <w:ind w:firstLine="567"/>
        <w:jc w:val="both"/>
        <w:outlineLvl w:val="0"/>
        <w:rPr>
          <w:sz w:val="25"/>
          <w:szCs w:val="25"/>
        </w:rPr>
      </w:pPr>
      <w:r w:rsidRPr="00151BAC">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151BAC">
        <w:rPr>
          <w:b/>
          <w:sz w:val="25"/>
          <w:szCs w:val="25"/>
        </w:rPr>
        <w:t>0,7</w:t>
      </w:r>
      <w:r w:rsidRPr="00151BAC">
        <w:rPr>
          <w:sz w:val="25"/>
          <w:szCs w:val="25"/>
        </w:rPr>
        <w:t xml:space="preserve"> тыс. руб.</w:t>
      </w:r>
    </w:p>
    <w:p w:rsidR="000D4156" w:rsidRPr="00151BAC" w:rsidRDefault="000D4156" w:rsidP="000D4156">
      <w:pPr>
        <w:tabs>
          <w:tab w:val="left" w:pos="3349"/>
        </w:tabs>
        <w:ind w:firstLine="720"/>
        <w:jc w:val="both"/>
        <w:rPr>
          <w:sz w:val="25"/>
          <w:szCs w:val="25"/>
        </w:rPr>
      </w:pPr>
      <w:r w:rsidRPr="00151BAC">
        <w:rPr>
          <w:sz w:val="25"/>
          <w:szCs w:val="25"/>
        </w:rPr>
        <w:tab/>
      </w:r>
    </w:p>
    <w:p w:rsidR="000D4156" w:rsidRPr="00151BAC" w:rsidRDefault="000D4156" w:rsidP="000D4156">
      <w:pPr>
        <w:ind w:firstLine="720"/>
        <w:jc w:val="both"/>
        <w:rPr>
          <w:b/>
          <w:sz w:val="25"/>
          <w:szCs w:val="25"/>
          <w:u w:val="single"/>
        </w:rPr>
      </w:pPr>
      <w:r w:rsidRPr="00151BAC">
        <w:rPr>
          <w:b/>
          <w:sz w:val="25"/>
          <w:szCs w:val="25"/>
          <w:u w:val="single"/>
        </w:rPr>
        <w:t>По разделу 02 «Национальная оборона»</w:t>
      </w:r>
    </w:p>
    <w:p w:rsidR="000D4156" w:rsidRPr="00151BAC" w:rsidRDefault="000D4156" w:rsidP="000D4156">
      <w:pPr>
        <w:ind w:firstLine="720"/>
        <w:jc w:val="both"/>
        <w:rPr>
          <w:sz w:val="25"/>
          <w:szCs w:val="25"/>
        </w:rPr>
      </w:pPr>
      <w:r w:rsidRPr="00151BAC">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77,0 тыс. руб. или 100 % к плану, в том числе на оплату труда с начислениями на нее </w:t>
      </w:r>
      <w:r w:rsidRPr="00151BAC">
        <w:rPr>
          <w:b/>
          <w:sz w:val="25"/>
          <w:szCs w:val="25"/>
        </w:rPr>
        <w:t>72,2</w:t>
      </w:r>
      <w:r w:rsidRPr="00151BAC">
        <w:rPr>
          <w:sz w:val="25"/>
          <w:szCs w:val="25"/>
        </w:rPr>
        <w:t xml:space="preserve"> тыс. руб. или 93,8 % от суммы расходов по данному разделу. </w:t>
      </w:r>
    </w:p>
    <w:p w:rsidR="000D4156" w:rsidRPr="00151BAC" w:rsidRDefault="000D4156" w:rsidP="000D4156">
      <w:pPr>
        <w:ind w:firstLine="720"/>
        <w:jc w:val="both"/>
        <w:rPr>
          <w:b/>
          <w:sz w:val="25"/>
          <w:szCs w:val="25"/>
          <w:u w:val="single"/>
        </w:rPr>
      </w:pPr>
    </w:p>
    <w:p w:rsidR="000D4156" w:rsidRPr="00151BAC" w:rsidRDefault="000D4156" w:rsidP="000D4156">
      <w:pPr>
        <w:ind w:firstLine="720"/>
        <w:rPr>
          <w:b/>
          <w:sz w:val="25"/>
          <w:szCs w:val="25"/>
          <w:u w:val="single"/>
        </w:rPr>
      </w:pPr>
      <w:r w:rsidRPr="00151BAC">
        <w:rPr>
          <w:b/>
          <w:sz w:val="25"/>
          <w:szCs w:val="25"/>
          <w:u w:val="single"/>
        </w:rPr>
        <w:t xml:space="preserve">По разделу 03 «Национальная безопасность и правоохранительная деятельность» </w:t>
      </w:r>
    </w:p>
    <w:p w:rsidR="000D4156" w:rsidRPr="00151BAC" w:rsidRDefault="000D4156" w:rsidP="000D4156">
      <w:pPr>
        <w:pStyle w:val="21"/>
        <w:ind w:left="0" w:firstLine="709"/>
        <w:jc w:val="both"/>
        <w:rPr>
          <w:sz w:val="25"/>
          <w:szCs w:val="25"/>
        </w:rPr>
      </w:pPr>
      <w:r w:rsidRPr="00151BAC">
        <w:rPr>
          <w:sz w:val="25"/>
          <w:szCs w:val="25"/>
        </w:rPr>
        <w:lastRenderedPageBreak/>
        <w:t xml:space="preserve">По указанному разделу отражены расходы по муниципальной программе «Обеспечение первичных мер пожарной безопасности в границах населенных пунктов муниципального образования» в сумме </w:t>
      </w:r>
      <w:r w:rsidRPr="00151BAC">
        <w:rPr>
          <w:b/>
          <w:sz w:val="25"/>
          <w:szCs w:val="25"/>
        </w:rPr>
        <w:t>2,2</w:t>
      </w:r>
      <w:r w:rsidRPr="00151BAC">
        <w:rPr>
          <w:sz w:val="25"/>
          <w:szCs w:val="25"/>
        </w:rPr>
        <w:t xml:space="preserve"> тыс. руб. или 4,6 % от суммы расходов по данному разделу. Неисполнение на сумму 45,8 тыс. руб., финансирование  осуществлялось по факту предоставления поставщиками документов на оплату.</w:t>
      </w:r>
    </w:p>
    <w:p w:rsidR="000D4156" w:rsidRPr="00151BAC" w:rsidRDefault="000D4156" w:rsidP="000D4156">
      <w:pPr>
        <w:ind w:firstLine="720"/>
        <w:jc w:val="both"/>
        <w:rPr>
          <w:sz w:val="25"/>
          <w:szCs w:val="25"/>
        </w:rPr>
      </w:pPr>
    </w:p>
    <w:p w:rsidR="000D4156" w:rsidRPr="00151BAC" w:rsidRDefault="000D4156" w:rsidP="000D4156">
      <w:pPr>
        <w:ind w:firstLine="720"/>
        <w:jc w:val="both"/>
        <w:rPr>
          <w:b/>
          <w:sz w:val="25"/>
          <w:szCs w:val="25"/>
          <w:u w:val="single"/>
        </w:rPr>
      </w:pPr>
      <w:r w:rsidRPr="00151BAC">
        <w:rPr>
          <w:b/>
          <w:sz w:val="25"/>
          <w:szCs w:val="25"/>
          <w:u w:val="single"/>
        </w:rPr>
        <w:t xml:space="preserve">По разделу 04 «Национальная экономика» </w:t>
      </w:r>
    </w:p>
    <w:p w:rsidR="000D4156" w:rsidRPr="00151BAC" w:rsidRDefault="000D4156" w:rsidP="000D4156">
      <w:pPr>
        <w:ind w:firstLine="720"/>
        <w:jc w:val="both"/>
        <w:rPr>
          <w:sz w:val="25"/>
          <w:szCs w:val="25"/>
        </w:rPr>
      </w:pPr>
      <w:r w:rsidRPr="00151BAC">
        <w:rPr>
          <w:sz w:val="25"/>
          <w:szCs w:val="25"/>
        </w:rPr>
        <w:t xml:space="preserve">По указанному разделу отражены расходы  в сумме </w:t>
      </w:r>
      <w:r w:rsidRPr="00151BAC">
        <w:rPr>
          <w:b/>
          <w:sz w:val="25"/>
          <w:szCs w:val="25"/>
        </w:rPr>
        <w:t>1206,9</w:t>
      </w:r>
      <w:r w:rsidRPr="00151BAC">
        <w:rPr>
          <w:sz w:val="25"/>
          <w:szCs w:val="25"/>
        </w:rPr>
        <w:t xml:space="preserve"> тыс. руб. или 68,5 % к плану.</w:t>
      </w:r>
    </w:p>
    <w:p w:rsidR="000D4156" w:rsidRPr="00151BAC" w:rsidRDefault="000D4156" w:rsidP="000D4156">
      <w:pPr>
        <w:pStyle w:val="21"/>
        <w:tabs>
          <w:tab w:val="left" w:pos="851"/>
        </w:tabs>
        <w:ind w:left="0" w:firstLine="567"/>
        <w:jc w:val="both"/>
        <w:rPr>
          <w:sz w:val="25"/>
          <w:szCs w:val="25"/>
        </w:rPr>
      </w:pPr>
      <w:r w:rsidRPr="00151BAC">
        <w:rPr>
          <w:b/>
          <w:i/>
          <w:sz w:val="25"/>
          <w:szCs w:val="25"/>
        </w:rPr>
        <w:t xml:space="preserve">по подразделу 0401 «Общеэкономические вопросы» </w:t>
      </w:r>
      <w:r w:rsidRPr="00151BAC">
        <w:rPr>
          <w:sz w:val="25"/>
          <w:szCs w:val="25"/>
        </w:rPr>
        <w:t>отражены расходы на осуществление отдельных областных государственных полномочий в сфере водоснабжения и водоотведения в сумме 97,0 тыс. руб. или 100 % к плану, в том числе на оплату труда с начислениями на нее 92,4 тыс. руб. или 95,3 % от суммы расходов по данному подразделу;</w:t>
      </w:r>
    </w:p>
    <w:p w:rsidR="004B12FF" w:rsidRPr="00151BAC" w:rsidRDefault="000D4156" w:rsidP="004B12FF">
      <w:pPr>
        <w:pStyle w:val="21"/>
        <w:ind w:left="0" w:firstLine="567"/>
        <w:jc w:val="both"/>
        <w:rPr>
          <w:sz w:val="25"/>
          <w:szCs w:val="25"/>
        </w:rPr>
      </w:pPr>
      <w:r w:rsidRPr="00151BAC">
        <w:rPr>
          <w:b/>
          <w:i/>
          <w:sz w:val="25"/>
          <w:szCs w:val="25"/>
        </w:rPr>
        <w:t>по подразделу 0409 «Дорожное хозяйство (дорожные фонды)»</w:t>
      </w:r>
      <w:r w:rsidRPr="00151BAC">
        <w:rPr>
          <w:sz w:val="25"/>
          <w:szCs w:val="25"/>
        </w:rPr>
        <w:t xml:space="preserve"> отражены расходы на содержание и ремонт автомобильных дорог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151BAC">
        <w:rPr>
          <w:b/>
          <w:sz w:val="25"/>
          <w:szCs w:val="25"/>
        </w:rPr>
        <w:t>1109,9</w:t>
      </w:r>
      <w:r w:rsidRPr="00151BAC">
        <w:rPr>
          <w:sz w:val="25"/>
          <w:szCs w:val="25"/>
        </w:rPr>
        <w:t xml:space="preserve"> тыс. руб. при плане </w:t>
      </w:r>
      <w:r w:rsidRPr="00151BAC">
        <w:rPr>
          <w:b/>
          <w:sz w:val="25"/>
          <w:szCs w:val="25"/>
        </w:rPr>
        <w:t xml:space="preserve">1663,7 </w:t>
      </w:r>
      <w:r w:rsidRPr="00151BAC">
        <w:rPr>
          <w:sz w:val="25"/>
          <w:szCs w:val="25"/>
        </w:rPr>
        <w:t xml:space="preserve">тыс. руб., в том числе за счет субсидии на реализацию мероприятия перечня проектов народных инициатив в сумме </w:t>
      </w:r>
      <w:r w:rsidRPr="00151BAC">
        <w:rPr>
          <w:b/>
          <w:sz w:val="25"/>
          <w:szCs w:val="25"/>
        </w:rPr>
        <w:t>299,0</w:t>
      </w:r>
      <w:r w:rsidRPr="00151BAC">
        <w:rPr>
          <w:sz w:val="25"/>
          <w:szCs w:val="25"/>
        </w:rPr>
        <w:t xml:space="preserve"> тыс. руб.</w:t>
      </w:r>
      <w:r w:rsidR="004B12FF">
        <w:rPr>
          <w:sz w:val="25"/>
          <w:szCs w:val="25"/>
        </w:rPr>
        <w:t xml:space="preserve"> </w:t>
      </w:r>
      <w:r w:rsidR="004B12FF" w:rsidRPr="004B12FF">
        <w:rPr>
          <w:sz w:val="25"/>
          <w:szCs w:val="25"/>
        </w:rPr>
        <w:t xml:space="preserve">Не использованы бюджетные средства в сумме </w:t>
      </w:r>
      <w:r w:rsidR="004B12FF" w:rsidRPr="004B12FF">
        <w:rPr>
          <w:b/>
          <w:sz w:val="25"/>
          <w:szCs w:val="25"/>
        </w:rPr>
        <w:t>553,8</w:t>
      </w:r>
      <w:r w:rsidR="004B12FF" w:rsidRPr="004B12FF">
        <w:rPr>
          <w:sz w:val="25"/>
          <w:szCs w:val="25"/>
        </w:rPr>
        <w:t xml:space="preserve">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F951A2" w:rsidRPr="00644EAA" w:rsidRDefault="00F951A2" w:rsidP="00F951A2">
      <w:pPr>
        <w:pStyle w:val="3"/>
        <w:ind w:left="0" w:firstLine="720"/>
        <w:jc w:val="both"/>
        <w:rPr>
          <w:sz w:val="25"/>
          <w:szCs w:val="25"/>
        </w:rPr>
      </w:pPr>
      <w:r w:rsidRPr="00644EAA">
        <w:rPr>
          <w:sz w:val="25"/>
          <w:szCs w:val="25"/>
        </w:rPr>
        <w:t xml:space="preserve">Вышеуказанные расходы проведены за счет средств дорожного фонда Алгатуйского муниципального образования, утвержденного решением Думы Алгатуйского сельского поселения «О внесении изменений в решение Думы Алгатуйского сельского поселения от </w:t>
      </w:r>
      <w:r w:rsidR="00B57B21" w:rsidRPr="00644EAA">
        <w:rPr>
          <w:sz w:val="25"/>
          <w:szCs w:val="25"/>
        </w:rPr>
        <w:t>22</w:t>
      </w:r>
      <w:r w:rsidRPr="00644EAA">
        <w:rPr>
          <w:sz w:val="25"/>
          <w:szCs w:val="25"/>
        </w:rPr>
        <w:t>.</w:t>
      </w:r>
      <w:r w:rsidR="00B57B21" w:rsidRPr="00644EAA">
        <w:rPr>
          <w:sz w:val="25"/>
          <w:szCs w:val="25"/>
        </w:rPr>
        <w:t>0</w:t>
      </w:r>
      <w:r w:rsidRPr="00644EAA">
        <w:rPr>
          <w:sz w:val="25"/>
          <w:szCs w:val="25"/>
        </w:rPr>
        <w:t>2.201</w:t>
      </w:r>
      <w:r w:rsidR="00B57B21" w:rsidRPr="00644EAA">
        <w:rPr>
          <w:sz w:val="25"/>
          <w:szCs w:val="25"/>
        </w:rPr>
        <w:t>7</w:t>
      </w:r>
      <w:r w:rsidRPr="00644EAA">
        <w:rPr>
          <w:sz w:val="25"/>
          <w:szCs w:val="25"/>
        </w:rPr>
        <w:t>г. №</w:t>
      </w:r>
      <w:r w:rsidR="00B57B21" w:rsidRPr="00644EAA">
        <w:rPr>
          <w:sz w:val="25"/>
          <w:szCs w:val="25"/>
        </w:rPr>
        <w:t>4</w:t>
      </w:r>
      <w:r w:rsidRPr="00644EAA">
        <w:rPr>
          <w:sz w:val="25"/>
          <w:szCs w:val="25"/>
        </w:rPr>
        <w:t xml:space="preserve"> «О бюджете Алгатуйского муниципального образования на 201</w:t>
      </w:r>
      <w:r w:rsidR="00B57B21" w:rsidRPr="00644EAA">
        <w:rPr>
          <w:sz w:val="25"/>
          <w:szCs w:val="25"/>
        </w:rPr>
        <w:t>7</w:t>
      </w:r>
      <w:r w:rsidRPr="00644EAA">
        <w:rPr>
          <w:sz w:val="25"/>
          <w:szCs w:val="25"/>
        </w:rPr>
        <w:t xml:space="preserve"> год</w:t>
      </w:r>
      <w:r w:rsidR="00B57B21" w:rsidRPr="00644EAA">
        <w:rPr>
          <w:sz w:val="25"/>
          <w:szCs w:val="25"/>
        </w:rPr>
        <w:t xml:space="preserve"> и на плановый период 2018 и 2019 годов</w:t>
      </w:r>
      <w:r w:rsidRPr="00644EAA">
        <w:rPr>
          <w:sz w:val="25"/>
          <w:szCs w:val="25"/>
        </w:rPr>
        <w:t xml:space="preserve">» от </w:t>
      </w:r>
      <w:r w:rsidR="00B57B21" w:rsidRPr="00644EAA">
        <w:rPr>
          <w:sz w:val="25"/>
          <w:szCs w:val="25"/>
        </w:rPr>
        <w:t>14</w:t>
      </w:r>
      <w:r w:rsidRPr="00644EAA">
        <w:rPr>
          <w:sz w:val="25"/>
          <w:szCs w:val="25"/>
        </w:rPr>
        <w:t>.07.201</w:t>
      </w:r>
      <w:r w:rsidR="00B57B21" w:rsidRPr="00644EAA">
        <w:rPr>
          <w:sz w:val="25"/>
          <w:szCs w:val="25"/>
        </w:rPr>
        <w:t>7</w:t>
      </w:r>
      <w:r w:rsidRPr="00644EAA">
        <w:rPr>
          <w:sz w:val="25"/>
          <w:szCs w:val="25"/>
        </w:rPr>
        <w:t>г. №</w:t>
      </w:r>
      <w:r w:rsidR="00B57B21" w:rsidRPr="00644EAA">
        <w:rPr>
          <w:sz w:val="25"/>
          <w:szCs w:val="25"/>
        </w:rPr>
        <w:t>20</w:t>
      </w:r>
      <w:r w:rsidRPr="00644EAA">
        <w:rPr>
          <w:sz w:val="25"/>
          <w:szCs w:val="25"/>
        </w:rPr>
        <w:t xml:space="preserve"> </w:t>
      </w:r>
      <w:r w:rsidRPr="00644EAA">
        <w:rPr>
          <w:rStyle w:val="FontStyle29"/>
          <w:sz w:val="25"/>
          <w:szCs w:val="25"/>
        </w:rPr>
        <w:t xml:space="preserve">в сумме </w:t>
      </w:r>
      <w:r w:rsidR="004B12FF" w:rsidRPr="00644EAA">
        <w:rPr>
          <w:rStyle w:val="FontStyle29"/>
          <w:sz w:val="25"/>
          <w:szCs w:val="25"/>
        </w:rPr>
        <w:t>1663,7</w:t>
      </w:r>
      <w:r w:rsidRPr="00644EAA">
        <w:rPr>
          <w:rStyle w:val="FontStyle29"/>
          <w:sz w:val="25"/>
          <w:szCs w:val="25"/>
        </w:rPr>
        <w:t xml:space="preserve"> тыс.руб. Дорожный </w:t>
      </w:r>
      <w:r w:rsidRPr="00644EAA">
        <w:rPr>
          <w:sz w:val="25"/>
          <w:szCs w:val="25"/>
        </w:rPr>
        <w:t>фонд создан в соответствии с требованиями п.5 ст. 179.4 Бюджетного Кодекса РФ, согласно решению Думы Алгатуйского сельского поселения от 26.11.2013г. №24 «О создании  муниципального  дорожного фонда  Алгатуйского сельского поселения и об утверждении Порядка его формирования и использования».</w:t>
      </w:r>
      <w:r w:rsidRPr="00644EAA">
        <w:rPr>
          <w:rStyle w:val="FontStyle29"/>
          <w:sz w:val="25"/>
          <w:szCs w:val="25"/>
        </w:rPr>
        <w:t xml:space="preserve"> Фактически дорожный фонд составил </w:t>
      </w:r>
      <w:r w:rsidR="00CA5D68">
        <w:rPr>
          <w:rStyle w:val="FontStyle29"/>
          <w:sz w:val="25"/>
          <w:szCs w:val="25"/>
        </w:rPr>
        <w:t>1673,1</w:t>
      </w:r>
      <w:r w:rsidRPr="00644EAA">
        <w:rPr>
          <w:rStyle w:val="FontStyle29"/>
          <w:sz w:val="25"/>
          <w:szCs w:val="25"/>
        </w:rPr>
        <w:t xml:space="preserve"> тыс.руб. Исполнение средств дорожного фонда за 201</w:t>
      </w:r>
      <w:r w:rsidR="00FA0836" w:rsidRPr="00644EAA">
        <w:rPr>
          <w:rStyle w:val="FontStyle29"/>
          <w:sz w:val="25"/>
          <w:szCs w:val="25"/>
        </w:rPr>
        <w:t>7</w:t>
      </w:r>
      <w:r w:rsidRPr="00644EAA">
        <w:rPr>
          <w:rStyle w:val="FontStyle29"/>
          <w:sz w:val="25"/>
          <w:szCs w:val="25"/>
        </w:rPr>
        <w:t xml:space="preserve"> год составило </w:t>
      </w:r>
      <w:r w:rsidR="00FA0836" w:rsidRPr="00644EAA">
        <w:rPr>
          <w:rStyle w:val="FontStyle29"/>
          <w:sz w:val="25"/>
          <w:szCs w:val="25"/>
        </w:rPr>
        <w:t>1109,9</w:t>
      </w:r>
      <w:r w:rsidRPr="00644EAA">
        <w:rPr>
          <w:rStyle w:val="FontStyle29"/>
          <w:sz w:val="25"/>
          <w:szCs w:val="25"/>
        </w:rPr>
        <w:t xml:space="preserve"> тыс.руб. Остаток средств дорожного фонда на 01.01.201</w:t>
      </w:r>
      <w:r w:rsidR="00FA0836" w:rsidRPr="00644EAA">
        <w:rPr>
          <w:rStyle w:val="FontStyle29"/>
          <w:sz w:val="25"/>
          <w:szCs w:val="25"/>
        </w:rPr>
        <w:t>8</w:t>
      </w:r>
      <w:r w:rsidRPr="00644EAA">
        <w:rPr>
          <w:rStyle w:val="FontStyle29"/>
          <w:sz w:val="25"/>
          <w:szCs w:val="25"/>
        </w:rPr>
        <w:t xml:space="preserve">г. составил </w:t>
      </w:r>
      <w:r w:rsidR="00644EAA" w:rsidRPr="00644EAA">
        <w:rPr>
          <w:rStyle w:val="FontStyle29"/>
          <w:sz w:val="25"/>
          <w:szCs w:val="25"/>
        </w:rPr>
        <w:t>563,2</w:t>
      </w:r>
      <w:r w:rsidRPr="00644EAA">
        <w:rPr>
          <w:rStyle w:val="FontStyle29"/>
          <w:sz w:val="25"/>
          <w:szCs w:val="25"/>
        </w:rPr>
        <w:t xml:space="preserve"> тыс.руб.</w:t>
      </w:r>
      <w:r w:rsidRPr="00644EAA">
        <w:rPr>
          <w:sz w:val="25"/>
          <w:szCs w:val="25"/>
        </w:rPr>
        <w:t xml:space="preserve"> </w:t>
      </w:r>
    </w:p>
    <w:p w:rsidR="000D4156" w:rsidRPr="00151BAC" w:rsidRDefault="000D4156" w:rsidP="000D4156">
      <w:pPr>
        <w:ind w:firstLine="720"/>
        <w:jc w:val="both"/>
        <w:rPr>
          <w:b/>
          <w:sz w:val="25"/>
          <w:szCs w:val="25"/>
          <w:u w:val="single"/>
        </w:rPr>
      </w:pPr>
    </w:p>
    <w:p w:rsidR="000D4156" w:rsidRPr="00151BAC" w:rsidRDefault="000D4156" w:rsidP="000D4156">
      <w:pPr>
        <w:ind w:firstLine="720"/>
        <w:jc w:val="both"/>
        <w:rPr>
          <w:b/>
          <w:sz w:val="25"/>
          <w:szCs w:val="25"/>
          <w:u w:val="single"/>
        </w:rPr>
      </w:pPr>
      <w:r w:rsidRPr="00151BAC">
        <w:rPr>
          <w:b/>
          <w:sz w:val="25"/>
          <w:szCs w:val="25"/>
          <w:u w:val="single"/>
        </w:rPr>
        <w:t xml:space="preserve">По разделу 05 «Жилищно-коммунальное хозяйство» </w:t>
      </w:r>
    </w:p>
    <w:p w:rsidR="000D4156" w:rsidRPr="00151BAC" w:rsidRDefault="000D4156" w:rsidP="000D4156">
      <w:pPr>
        <w:jc w:val="both"/>
        <w:rPr>
          <w:b/>
          <w:sz w:val="25"/>
          <w:szCs w:val="25"/>
        </w:rPr>
      </w:pPr>
      <w:r w:rsidRPr="00151BAC">
        <w:rPr>
          <w:sz w:val="25"/>
          <w:szCs w:val="25"/>
        </w:rPr>
        <w:t xml:space="preserve">    </w:t>
      </w:r>
      <w:r w:rsidRPr="00151BAC">
        <w:rPr>
          <w:sz w:val="25"/>
          <w:szCs w:val="25"/>
        </w:rPr>
        <w:tab/>
        <w:t xml:space="preserve">Исполнение по данному разделу составило </w:t>
      </w:r>
      <w:r w:rsidRPr="00151BAC">
        <w:rPr>
          <w:b/>
          <w:sz w:val="25"/>
          <w:szCs w:val="25"/>
        </w:rPr>
        <w:t>740,4</w:t>
      </w:r>
      <w:r w:rsidRPr="00151BAC">
        <w:rPr>
          <w:sz w:val="25"/>
          <w:szCs w:val="25"/>
        </w:rPr>
        <w:t xml:space="preserve"> тыс. руб. или 82,7 % к плану. Экономия сложилась в сумме 155,3 </w:t>
      </w:r>
      <w:r w:rsidRPr="00151BAC">
        <w:rPr>
          <w:b/>
          <w:sz w:val="25"/>
          <w:szCs w:val="25"/>
        </w:rPr>
        <w:t xml:space="preserve"> </w:t>
      </w:r>
      <w:r w:rsidRPr="00151BAC">
        <w:rPr>
          <w:sz w:val="25"/>
          <w:szCs w:val="25"/>
        </w:rPr>
        <w:t>тыс. руб.</w:t>
      </w:r>
    </w:p>
    <w:p w:rsidR="000D4156" w:rsidRPr="00151BAC" w:rsidRDefault="000D4156" w:rsidP="000D4156">
      <w:pPr>
        <w:ind w:firstLine="720"/>
        <w:jc w:val="both"/>
        <w:rPr>
          <w:sz w:val="25"/>
          <w:szCs w:val="25"/>
        </w:rPr>
      </w:pPr>
      <w:r w:rsidRPr="00151BAC">
        <w:rPr>
          <w:b/>
          <w:i/>
          <w:sz w:val="25"/>
          <w:szCs w:val="25"/>
        </w:rPr>
        <w:t xml:space="preserve">по подразделу 0501 «Жилищное хозяйство» </w:t>
      </w:r>
      <w:r w:rsidRPr="00151BAC">
        <w:rPr>
          <w:sz w:val="25"/>
          <w:szCs w:val="25"/>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151BAC">
        <w:rPr>
          <w:b/>
          <w:sz w:val="25"/>
          <w:szCs w:val="25"/>
        </w:rPr>
        <w:t>146,7</w:t>
      </w:r>
      <w:r w:rsidRPr="00151BAC">
        <w:rPr>
          <w:sz w:val="25"/>
          <w:szCs w:val="25"/>
        </w:rPr>
        <w:t xml:space="preserve"> тыс. руб. или 97,0 % к плану. Не использованы бюджетные ассигнования в сумме 4,5 тыс. руб., финансирование осуществлялось по фактически предъявленным счетам.</w:t>
      </w:r>
    </w:p>
    <w:p w:rsidR="000D4156" w:rsidRPr="00151BAC" w:rsidRDefault="000D4156" w:rsidP="007E0487">
      <w:pPr>
        <w:pStyle w:val="21"/>
        <w:ind w:left="0" w:firstLine="720"/>
        <w:jc w:val="both"/>
        <w:rPr>
          <w:sz w:val="25"/>
          <w:szCs w:val="25"/>
        </w:rPr>
      </w:pPr>
      <w:r w:rsidRPr="00151BAC">
        <w:rPr>
          <w:b/>
          <w:i/>
          <w:sz w:val="25"/>
          <w:szCs w:val="25"/>
        </w:rPr>
        <w:t xml:space="preserve">по подразделу 0502 «Коммунальное хозяйство» </w:t>
      </w:r>
      <w:r w:rsidRPr="00151BAC">
        <w:rPr>
          <w:sz w:val="25"/>
          <w:szCs w:val="25"/>
        </w:rPr>
        <w:t xml:space="preserve">не использованы бюджетные ассигнования в сумме </w:t>
      </w:r>
      <w:r w:rsidRPr="00151BAC">
        <w:rPr>
          <w:b/>
          <w:sz w:val="25"/>
          <w:szCs w:val="25"/>
        </w:rPr>
        <w:t>4,5</w:t>
      </w:r>
      <w:r w:rsidR="007E0487">
        <w:rPr>
          <w:sz w:val="25"/>
          <w:szCs w:val="25"/>
        </w:rPr>
        <w:t xml:space="preserve"> тыс. руб.</w:t>
      </w:r>
      <w:r w:rsidRPr="00151BAC">
        <w:rPr>
          <w:sz w:val="25"/>
          <w:szCs w:val="25"/>
        </w:rPr>
        <w:t xml:space="preserve"> </w:t>
      </w:r>
      <w:r w:rsidR="007E0487">
        <w:rPr>
          <w:sz w:val="25"/>
          <w:szCs w:val="25"/>
        </w:rPr>
        <w:t>в связи с отсутствием возможности провести мероприятия</w:t>
      </w:r>
      <w:r w:rsidRPr="00151BAC">
        <w:rPr>
          <w:sz w:val="25"/>
          <w:szCs w:val="25"/>
        </w:rPr>
        <w:t>.</w:t>
      </w:r>
    </w:p>
    <w:p w:rsidR="000D4156" w:rsidRPr="00151BAC" w:rsidRDefault="000D4156" w:rsidP="007E0487">
      <w:pPr>
        <w:ind w:firstLine="709"/>
        <w:jc w:val="both"/>
        <w:rPr>
          <w:sz w:val="25"/>
          <w:szCs w:val="25"/>
        </w:rPr>
      </w:pPr>
      <w:r w:rsidRPr="00151BAC">
        <w:rPr>
          <w:b/>
          <w:i/>
          <w:sz w:val="25"/>
          <w:szCs w:val="25"/>
        </w:rPr>
        <w:t xml:space="preserve">по подразделу 0503 «Благоустройство» </w:t>
      </w:r>
      <w:r w:rsidRPr="00151BAC">
        <w:rPr>
          <w:sz w:val="25"/>
          <w:szCs w:val="25"/>
        </w:rPr>
        <w:t xml:space="preserve">исполнение по муниципальной программе «Организация благоустройства территории поселения»  составило 593,8 тыс. руб. или 80,2 % к плану. Не использованы бюджетные ассигнования в сумме 146,3 тыс. </w:t>
      </w:r>
      <w:r w:rsidRPr="00151BAC">
        <w:rPr>
          <w:sz w:val="25"/>
          <w:szCs w:val="25"/>
        </w:rPr>
        <w:lastRenderedPageBreak/>
        <w:t>руб., финансирование  осуществлялось по факту предоставления поставщиками документов на оплату.</w:t>
      </w:r>
    </w:p>
    <w:p w:rsidR="000D4156" w:rsidRPr="00151BAC" w:rsidRDefault="000D4156" w:rsidP="000D4156">
      <w:pPr>
        <w:jc w:val="both"/>
        <w:outlineLvl w:val="0"/>
        <w:rPr>
          <w:b/>
          <w:sz w:val="25"/>
          <w:szCs w:val="25"/>
          <w:u w:val="single"/>
        </w:rPr>
      </w:pPr>
    </w:p>
    <w:p w:rsidR="000D4156" w:rsidRPr="00151BAC" w:rsidRDefault="000D4156" w:rsidP="000D4156">
      <w:pPr>
        <w:ind w:firstLine="709"/>
        <w:jc w:val="both"/>
        <w:outlineLvl w:val="0"/>
        <w:rPr>
          <w:b/>
          <w:sz w:val="25"/>
          <w:szCs w:val="25"/>
          <w:u w:val="single"/>
        </w:rPr>
      </w:pPr>
      <w:r w:rsidRPr="00151BAC">
        <w:rPr>
          <w:b/>
          <w:sz w:val="25"/>
          <w:szCs w:val="25"/>
          <w:u w:val="single"/>
        </w:rPr>
        <w:t>По разделу 07 «Образование»</w:t>
      </w:r>
    </w:p>
    <w:p w:rsidR="000D4156" w:rsidRPr="00151BAC" w:rsidRDefault="000D4156" w:rsidP="000D4156">
      <w:pPr>
        <w:pStyle w:val="21"/>
        <w:ind w:left="0" w:firstLine="709"/>
        <w:jc w:val="both"/>
        <w:rPr>
          <w:sz w:val="25"/>
          <w:szCs w:val="25"/>
        </w:rPr>
      </w:pPr>
      <w:r w:rsidRPr="00151BAC">
        <w:rPr>
          <w:sz w:val="25"/>
          <w:szCs w:val="25"/>
        </w:rPr>
        <w:t xml:space="preserve">По указанному разделу отражены расходы на профессиональную подготовку, переподготовку и повышение квалификации в сумме 31,0 тыс. руб. или 100 % к плану. </w:t>
      </w:r>
    </w:p>
    <w:p w:rsidR="000D4156" w:rsidRPr="00151BAC" w:rsidRDefault="000D4156" w:rsidP="000D4156">
      <w:pPr>
        <w:ind w:left="720"/>
        <w:jc w:val="both"/>
        <w:outlineLvl w:val="0"/>
        <w:rPr>
          <w:b/>
          <w:sz w:val="25"/>
          <w:szCs w:val="25"/>
          <w:u w:val="single"/>
        </w:rPr>
      </w:pPr>
    </w:p>
    <w:p w:rsidR="000D4156" w:rsidRPr="00151BAC" w:rsidRDefault="000D4156" w:rsidP="000D4156">
      <w:pPr>
        <w:ind w:left="720"/>
        <w:jc w:val="both"/>
        <w:outlineLvl w:val="0"/>
        <w:rPr>
          <w:b/>
          <w:sz w:val="25"/>
          <w:szCs w:val="25"/>
          <w:u w:val="single"/>
        </w:rPr>
      </w:pPr>
      <w:r w:rsidRPr="00151BAC">
        <w:rPr>
          <w:b/>
          <w:sz w:val="25"/>
          <w:szCs w:val="25"/>
          <w:u w:val="single"/>
        </w:rPr>
        <w:t>По разделу 08 «Культура, кинематография»</w:t>
      </w:r>
    </w:p>
    <w:p w:rsidR="000D4156" w:rsidRPr="00151BAC" w:rsidRDefault="000D4156" w:rsidP="000D4156">
      <w:pPr>
        <w:pStyle w:val="a9"/>
        <w:tabs>
          <w:tab w:val="left" w:pos="851"/>
          <w:tab w:val="left" w:pos="993"/>
          <w:tab w:val="left" w:pos="1418"/>
        </w:tabs>
        <w:ind w:left="0" w:firstLine="709"/>
        <w:jc w:val="both"/>
        <w:rPr>
          <w:sz w:val="25"/>
          <w:szCs w:val="25"/>
        </w:rPr>
      </w:pPr>
      <w:r w:rsidRPr="00151BAC">
        <w:rPr>
          <w:sz w:val="25"/>
          <w:szCs w:val="25"/>
        </w:rPr>
        <w:t xml:space="preserve">Исполнение по данному разделу составило </w:t>
      </w:r>
      <w:r w:rsidRPr="00151BAC">
        <w:rPr>
          <w:b/>
          <w:sz w:val="25"/>
          <w:szCs w:val="25"/>
        </w:rPr>
        <w:t>2299,2</w:t>
      </w:r>
      <w:r w:rsidRPr="00151BAC">
        <w:rPr>
          <w:sz w:val="25"/>
          <w:szCs w:val="25"/>
        </w:rPr>
        <w:t xml:space="preserve"> тыс. руб. или 86,6 % к плану. Экономия сложилась в сумме </w:t>
      </w:r>
      <w:r w:rsidRPr="00151BAC">
        <w:rPr>
          <w:b/>
          <w:sz w:val="25"/>
          <w:szCs w:val="25"/>
        </w:rPr>
        <w:t>86,5</w:t>
      </w:r>
      <w:r w:rsidRPr="00151BAC">
        <w:rPr>
          <w:sz w:val="25"/>
          <w:szCs w:val="25"/>
        </w:rPr>
        <w:t xml:space="preserve"> тыс. руб., финансирование произведено в объеме поступивших средств местного бюджета.</w:t>
      </w:r>
    </w:p>
    <w:p w:rsidR="000D4156" w:rsidRPr="00151BAC" w:rsidRDefault="000D4156" w:rsidP="000D4156">
      <w:pPr>
        <w:ind w:firstLine="709"/>
        <w:jc w:val="both"/>
        <w:rPr>
          <w:sz w:val="25"/>
          <w:szCs w:val="25"/>
        </w:rPr>
      </w:pPr>
    </w:p>
    <w:p w:rsidR="000D4156" w:rsidRPr="00151BAC" w:rsidRDefault="000D4156" w:rsidP="000D4156">
      <w:pPr>
        <w:ind w:firstLine="720"/>
        <w:jc w:val="both"/>
        <w:rPr>
          <w:sz w:val="25"/>
          <w:szCs w:val="25"/>
        </w:rPr>
      </w:pPr>
      <w:r w:rsidRPr="00151BAC">
        <w:rPr>
          <w:b/>
          <w:i/>
          <w:sz w:val="25"/>
          <w:szCs w:val="25"/>
        </w:rPr>
        <w:t>По подразделу 0801 «Культура»</w:t>
      </w:r>
      <w:r w:rsidRPr="00151BAC">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0D4156" w:rsidRPr="00151BAC" w:rsidRDefault="000D4156" w:rsidP="000D4156">
      <w:pPr>
        <w:widowControl/>
        <w:numPr>
          <w:ilvl w:val="0"/>
          <w:numId w:val="14"/>
        </w:numPr>
        <w:tabs>
          <w:tab w:val="clear" w:pos="1069"/>
          <w:tab w:val="num" w:pos="993"/>
        </w:tabs>
        <w:autoSpaceDE/>
        <w:autoSpaceDN/>
        <w:adjustRightInd/>
        <w:ind w:left="993" w:hanging="284"/>
        <w:jc w:val="both"/>
        <w:rPr>
          <w:sz w:val="25"/>
          <w:szCs w:val="25"/>
        </w:rPr>
      </w:pPr>
      <w:r w:rsidRPr="00151BAC">
        <w:rPr>
          <w:sz w:val="25"/>
          <w:szCs w:val="25"/>
        </w:rPr>
        <w:t xml:space="preserve">на обеспечение деятельности учреждений культуры и мероприятия в сфере культуры и кинематографии в сумме </w:t>
      </w:r>
      <w:r w:rsidRPr="00151BAC">
        <w:rPr>
          <w:b/>
          <w:sz w:val="25"/>
          <w:szCs w:val="25"/>
        </w:rPr>
        <w:t>2043,3</w:t>
      </w:r>
      <w:r w:rsidRPr="00151BAC">
        <w:rPr>
          <w:sz w:val="25"/>
          <w:szCs w:val="25"/>
        </w:rPr>
        <w:t xml:space="preserve"> тыс. руб. или 88,9 % от суммы расходов по подразделу 0801;</w:t>
      </w:r>
    </w:p>
    <w:p w:rsidR="000D4156" w:rsidRPr="00151BAC" w:rsidRDefault="000D4156" w:rsidP="000D4156">
      <w:pPr>
        <w:widowControl/>
        <w:numPr>
          <w:ilvl w:val="0"/>
          <w:numId w:val="14"/>
        </w:numPr>
        <w:tabs>
          <w:tab w:val="clear" w:pos="1069"/>
          <w:tab w:val="num" w:pos="993"/>
        </w:tabs>
        <w:autoSpaceDE/>
        <w:autoSpaceDN/>
        <w:adjustRightInd/>
        <w:ind w:left="993" w:hanging="284"/>
        <w:jc w:val="both"/>
        <w:rPr>
          <w:sz w:val="25"/>
          <w:szCs w:val="25"/>
        </w:rPr>
      </w:pPr>
      <w:r w:rsidRPr="00151BAC">
        <w:rPr>
          <w:sz w:val="25"/>
          <w:szCs w:val="25"/>
        </w:rPr>
        <w:t xml:space="preserve">на обеспечение деятельности библиотеки в сумме </w:t>
      </w:r>
      <w:r w:rsidRPr="00151BAC">
        <w:rPr>
          <w:b/>
          <w:sz w:val="25"/>
          <w:szCs w:val="25"/>
        </w:rPr>
        <w:t xml:space="preserve">255,9 </w:t>
      </w:r>
      <w:r w:rsidRPr="00151BAC">
        <w:rPr>
          <w:sz w:val="25"/>
          <w:szCs w:val="25"/>
        </w:rPr>
        <w:t>тыс. руб. или 11,1 % от суммы расходов по подразделу 0801.</w:t>
      </w:r>
    </w:p>
    <w:p w:rsidR="000D4156" w:rsidRPr="00151BAC" w:rsidRDefault="000D4156" w:rsidP="000D4156">
      <w:pPr>
        <w:ind w:left="786"/>
        <w:jc w:val="both"/>
        <w:rPr>
          <w:sz w:val="25"/>
          <w:szCs w:val="25"/>
        </w:rPr>
      </w:pPr>
    </w:p>
    <w:p w:rsidR="000D4156" w:rsidRPr="00151BAC" w:rsidRDefault="000D4156" w:rsidP="000D4156">
      <w:pPr>
        <w:ind w:firstLine="720"/>
        <w:jc w:val="both"/>
        <w:rPr>
          <w:sz w:val="25"/>
          <w:szCs w:val="25"/>
        </w:rPr>
      </w:pPr>
      <w:r w:rsidRPr="00151BAC">
        <w:rPr>
          <w:sz w:val="25"/>
          <w:szCs w:val="25"/>
        </w:rPr>
        <w:t>В разрезе КОСГУ расходы распределились следующим образом:</w:t>
      </w:r>
    </w:p>
    <w:p w:rsidR="000D4156" w:rsidRPr="00151BAC" w:rsidRDefault="000D4156" w:rsidP="000D4156">
      <w:pPr>
        <w:widowControl/>
        <w:numPr>
          <w:ilvl w:val="0"/>
          <w:numId w:val="15"/>
        </w:numPr>
        <w:tabs>
          <w:tab w:val="clear" w:pos="1069"/>
          <w:tab w:val="num" w:pos="993"/>
        </w:tabs>
        <w:autoSpaceDE/>
        <w:autoSpaceDN/>
        <w:adjustRightInd/>
        <w:ind w:left="993" w:hanging="284"/>
        <w:jc w:val="both"/>
        <w:rPr>
          <w:sz w:val="25"/>
          <w:szCs w:val="25"/>
        </w:rPr>
      </w:pPr>
      <w:r w:rsidRPr="00151BAC">
        <w:rPr>
          <w:sz w:val="25"/>
          <w:szCs w:val="25"/>
        </w:rPr>
        <w:t>на выплату заработной платы с начислениями на нее направлено 1878,9 тыс. руб. или 81,7 % от суммы расходов по разделу 08;</w:t>
      </w:r>
    </w:p>
    <w:p w:rsidR="000D4156" w:rsidRPr="00151BAC" w:rsidRDefault="000D4156" w:rsidP="000D4156">
      <w:pPr>
        <w:widowControl/>
        <w:numPr>
          <w:ilvl w:val="0"/>
          <w:numId w:val="15"/>
        </w:numPr>
        <w:tabs>
          <w:tab w:val="clear" w:pos="1069"/>
          <w:tab w:val="num" w:pos="993"/>
        </w:tabs>
        <w:autoSpaceDE/>
        <w:autoSpaceDN/>
        <w:adjustRightInd/>
        <w:ind w:left="993" w:hanging="284"/>
        <w:jc w:val="both"/>
        <w:rPr>
          <w:sz w:val="25"/>
          <w:szCs w:val="25"/>
        </w:rPr>
      </w:pPr>
      <w:r w:rsidRPr="00151BAC">
        <w:rPr>
          <w:sz w:val="25"/>
          <w:szCs w:val="25"/>
        </w:rPr>
        <w:t>на оплату коммунальных услуг – 299,7 тыс. руб. или 13,0 % от суммы расходов по разделу 08, в том числе электроэнергии – 18,5 тыс. руб.; отопления и технологических нужд – 255,4 тыс. руб., водоснабжение, канализацию, ассенизацию – 25,8 тыс. руб.;</w:t>
      </w:r>
    </w:p>
    <w:p w:rsidR="000D4156" w:rsidRPr="00151BAC" w:rsidRDefault="000D4156" w:rsidP="000D4156">
      <w:pPr>
        <w:widowControl/>
        <w:numPr>
          <w:ilvl w:val="0"/>
          <w:numId w:val="15"/>
        </w:numPr>
        <w:tabs>
          <w:tab w:val="clear" w:pos="1069"/>
          <w:tab w:val="num" w:pos="993"/>
        </w:tabs>
        <w:autoSpaceDE/>
        <w:autoSpaceDN/>
        <w:adjustRightInd/>
        <w:ind w:left="993" w:hanging="284"/>
        <w:jc w:val="both"/>
        <w:rPr>
          <w:sz w:val="25"/>
          <w:szCs w:val="25"/>
        </w:rPr>
      </w:pPr>
      <w:r w:rsidRPr="00151BAC">
        <w:rPr>
          <w:sz w:val="25"/>
          <w:szCs w:val="25"/>
        </w:rPr>
        <w:t xml:space="preserve">на прочие расходы – 43,9 тыс. руб. или 1,9 % от суммы расходов по разделу 08; </w:t>
      </w:r>
    </w:p>
    <w:p w:rsidR="000D4156" w:rsidRPr="00151BAC" w:rsidRDefault="000D4156" w:rsidP="000D4156">
      <w:pPr>
        <w:widowControl/>
        <w:numPr>
          <w:ilvl w:val="0"/>
          <w:numId w:val="15"/>
        </w:numPr>
        <w:tabs>
          <w:tab w:val="clear" w:pos="1069"/>
          <w:tab w:val="num" w:pos="993"/>
        </w:tabs>
        <w:autoSpaceDE/>
        <w:autoSpaceDN/>
        <w:adjustRightInd/>
        <w:ind w:left="993" w:hanging="284"/>
        <w:jc w:val="both"/>
        <w:rPr>
          <w:sz w:val="25"/>
          <w:szCs w:val="25"/>
        </w:rPr>
      </w:pPr>
      <w:r w:rsidRPr="00151BAC">
        <w:rPr>
          <w:sz w:val="25"/>
          <w:szCs w:val="25"/>
        </w:rPr>
        <w:t xml:space="preserve">на увеличение стоимости материальных запасов – 39,6 тыс. руб. или 1,7 % от суммы по разделу 08; </w:t>
      </w:r>
    </w:p>
    <w:p w:rsidR="000D4156" w:rsidRPr="00151BAC" w:rsidRDefault="000D4156" w:rsidP="000D4156">
      <w:pPr>
        <w:widowControl/>
        <w:numPr>
          <w:ilvl w:val="0"/>
          <w:numId w:val="15"/>
        </w:numPr>
        <w:tabs>
          <w:tab w:val="clear" w:pos="1069"/>
          <w:tab w:val="num" w:pos="993"/>
        </w:tabs>
        <w:autoSpaceDE/>
        <w:autoSpaceDN/>
        <w:adjustRightInd/>
        <w:ind w:left="993" w:hanging="284"/>
        <w:jc w:val="both"/>
        <w:rPr>
          <w:sz w:val="25"/>
          <w:szCs w:val="25"/>
        </w:rPr>
      </w:pPr>
      <w:r w:rsidRPr="00151BAC">
        <w:rPr>
          <w:sz w:val="25"/>
          <w:szCs w:val="25"/>
        </w:rPr>
        <w:t>на работы и услуги по содержанию имущества – 21,4</w:t>
      </w:r>
      <w:r w:rsidRPr="00151BAC">
        <w:rPr>
          <w:b/>
          <w:sz w:val="25"/>
          <w:szCs w:val="25"/>
        </w:rPr>
        <w:t xml:space="preserve"> </w:t>
      </w:r>
      <w:r w:rsidRPr="00151BAC">
        <w:rPr>
          <w:sz w:val="25"/>
          <w:szCs w:val="25"/>
        </w:rPr>
        <w:t>тыс. руб. или 0,9 % от суммы расходов по разделу 08;</w:t>
      </w:r>
    </w:p>
    <w:p w:rsidR="000D4156" w:rsidRPr="00151BAC" w:rsidRDefault="000D4156" w:rsidP="000D4156">
      <w:pPr>
        <w:widowControl/>
        <w:numPr>
          <w:ilvl w:val="0"/>
          <w:numId w:val="25"/>
        </w:numPr>
        <w:tabs>
          <w:tab w:val="num" w:pos="993"/>
        </w:tabs>
        <w:autoSpaceDE/>
        <w:autoSpaceDN/>
        <w:adjustRightInd/>
        <w:ind w:left="993" w:hanging="284"/>
        <w:jc w:val="both"/>
        <w:rPr>
          <w:sz w:val="25"/>
          <w:szCs w:val="25"/>
        </w:rPr>
      </w:pPr>
      <w:r w:rsidRPr="00151BAC">
        <w:rPr>
          <w:sz w:val="25"/>
          <w:szCs w:val="25"/>
        </w:rPr>
        <w:t>на прочие работы, услуги – 10,1 тыс. руб. или 0,4 % от суммы расходов по разделу 08;</w:t>
      </w:r>
    </w:p>
    <w:p w:rsidR="000D4156" w:rsidRDefault="000D4156" w:rsidP="000D4156">
      <w:pPr>
        <w:widowControl/>
        <w:numPr>
          <w:ilvl w:val="0"/>
          <w:numId w:val="25"/>
        </w:numPr>
        <w:tabs>
          <w:tab w:val="num" w:pos="993"/>
        </w:tabs>
        <w:autoSpaceDE/>
        <w:autoSpaceDN/>
        <w:adjustRightInd/>
        <w:ind w:left="993" w:hanging="284"/>
        <w:jc w:val="both"/>
        <w:rPr>
          <w:sz w:val="25"/>
          <w:szCs w:val="25"/>
        </w:rPr>
      </w:pPr>
      <w:r w:rsidRPr="00151BAC">
        <w:rPr>
          <w:sz w:val="25"/>
          <w:szCs w:val="25"/>
        </w:rPr>
        <w:t>на увеличение стоимости основных средств – 5,6 тыс. руб. или 0,2 % от суммы расходов по разделу 08.</w:t>
      </w:r>
    </w:p>
    <w:p w:rsidR="00AF1E59" w:rsidRPr="00151BAC" w:rsidRDefault="00AF1E59" w:rsidP="000D4156">
      <w:pPr>
        <w:widowControl/>
        <w:numPr>
          <w:ilvl w:val="0"/>
          <w:numId w:val="25"/>
        </w:numPr>
        <w:tabs>
          <w:tab w:val="num" w:pos="993"/>
        </w:tabs>
        <w:autoSpaceDE/>
        <w:autoSpaceDN/>
        <w:adjustRightInd/>
        <w:ind w:left="993" w:hanging="284"/>
        <w:jc w:val="both"/>
        <w:rPr>
          <w:sz w:val="25"/>
          <w:szCs w:val="25"/>
        </w:rPr>
      </w:pPr>
    </w:p>
    <w:p w:rsidR="000D4156" w:rsidRPr="00151BAC" w:rsidRDefault="000D4156" w:rsidP="000D4156">
      <w:pPr>
        <w:ind w:firstLine="709"/>
        <w:jc w:val="both"/>
        <w:rPr>
          <w:b/>
          <w:sz w:val="25"/>
          <w:szCs w:val="25"/>
          <w:u w:val="single"/>
        </w:rPr>
      </w:pPr>
      <w:r w:rsidRPr="00151BAC">
        <w:rPr>
          <w:b/>
          <w:sz w:val="25"/>
          <w:szCs w:val="25"/>
          <w:u w:val="single"/>
        </w:rPr>
        <w:t>По разделу 10 «Социальная политика»</w:t>
      </w:r>
    </w:p>
    <w:p w:rsidR="000D4156" w:rsidRPr="00151BAC" w:rsidRDefault="000D4156" w:rsidP="000D4156">
      <w:pPr>
        <w:pStyle w:val="a9"/>
        <w:tabs>
          <w:tab w:val="left" w:pos="851"/>
          <w:tab w:val="left" w:pos="993"/>
          <w:tab w:val="left" w:pos="1418"/>
        </w:tabs>
        <w:ind w:left="0" w:firstLine="709"/>
        <w:jc w:val="both"/>
        <w:rPr>
          <w:sz w:val="25"/>
          <w:szCs w:val="25"/>
        </w:rPr>
      </w:pPr>
      <w:r w:rsidRPr="00151BAC">
        <w:rPr>
          <w:sz w:val="25"/>
          <w:szCs w:val="25"/>
        </w:rPr>
        <w:t xml:space="preserve">По данному разделу исполнение составило </w:t>
      </w:r>
      <w:r w:rsidRPr="00151BAC">
        <w:rPr>
          <w:b/>
          <w:sz w:val="25"/>
          <w:szCs w:val="25"/>
        </w:rPr>
        <w:t>34,2</w:t>
      </w:r>
      <w:r w:rsidRPr="00151BAC">
        <w:rPr>
          <w:sz w:val="25"/>
          <w:szCs w:val="25"/>
        </w:rPr>
        <w:t xml:space="preserve"> тыс. руб. или 77,0% к плановым назначениям. Экономия сложилась в сумме </w:t>
      </w:r>
      <w:r w:rsidRPr="00151BAC">
        <w:rPr>
          <w:b/>
          <w:sz w:val="25"/>
          <w:szCs w:val="25"/>
        </w:rPr>
        <w:t>10,2</w:t>
      </w:r>
      <w:r w:rsidRPr="00151BAC">
        <w:rPr>
          <w:sz w:val="25"/>
          <w:szCs w:val="25"/>
        </w:rPr>
        <w:t xml:space="preserve"> тыс. руб., финансирование произведено в объеме поступивших средств местного бюджета.</w:t>
      </w:r>
    </w:p>
    <w:p w:rsidR="000D4156" w:rsidRPr="00151BAC" w:rsidRDefault="000D4156" w:rsidP="000D4156">
      <w:pPr>
        <w:ind w:right="175" w:firstLine="709"/>
        <w:jc w:val="both"/>
        <w:rPr>
          <w:sz w:val="25"/>
          <w:szCs w:val="25"/>
        </w:rPr>
      </w:pPr>
      <w:r w:rsidRPr="00151BAC">
        <w:rPr>
          <w:sz w:val="25"/>
          <w:szCs w:val="25"/>
        </w:rPr>
        <w:t xml:space="preserve">Произведены выплаты доплат к пенсиям муниципальным служащим Алгатуйского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Алгатуйского сельского поселения», утвержденным постановлением главы администрации Алгатуйского сельского поселения от 10.03.2015г. № 7-п в сумме </w:t>
      </w:r>
      <w:r w:rsidRPr="00151BAC">
        <w:rPr>
          <w:b/>
          <w:sz w:val="25"/>
          <w:szCs w:val="25"/>
        </w:rPr>
        <w:t xml:space="preserve">34,2 </w:t>
      </w:r>
      <w:r w:rsidRPr="00151BAC">
        <w:rPr>
          <w:sz w:val="25"/>
          <w:szCs w:val="25"/>
        </w:rPr>
        <w:t>тыс. руб.</w:t>
      </w:r>
    </w:p>
    <w:p w:rsidR="000D4156" w:rsidRPr="00151BAC" w:rsidRDefault="000D4156" w:rsidP="000D4156">
      <w:pPr>
        <w:ind w:left="720"/>
        <w:jc w:val="both"/>
        <w:rPr>
          <w:b/>
          <w:sz w:val="25"/>
          <w:szCs w:val="25"/>
          <w:u w:val="single"/>
        </w:rPr>
      </w:pPr>
    </w:p>
    <w:p w:rsidR="000D4156" w:rsidRPr="00151BAC" w:rsidRDefault="000D4156" w:rsidP="000D4156">
      <w:pPr>
        <w:ind w:firstLine="720"/>
        <w:jc w:val="both"/>
        <w:rPr>
          <w:b/>
          <w:sz w:val="25"/>
          <w:szCs w:val="25"/>
          <w:u w:val="single"/>
        </w:rPr>
      </w:pPr>
      <w:r w:rsidRPr="00151BAC">
        <w:rPr>
          <w:b/>
          <w:sz w:val="25"/>
          <w:szCs w:val="25"/>
          <w:u w:val="single"/>
        </w:rPr>
        <w:t>По разделу 11  «Мероприятия в области физической культуры и спорта»</w:t>
      </w:r>
    </w:p>
    <w:p w:rsidR="000D4156" w:rsidRPr="00151BAC" w:rsidRDefault="000D4156" w:rsidP="000D4156">
      <w:pPr>
        <w:ind w:firstLine="720"/>
        <w:jc w:val="both"/>
        <w:rPr>
          <w:sz w:val="25"/>
          <w:szCs w:val="25"/>
        </w:rPr>
      </w:pPr>
      <w:r w:rsidRPr="00151BAC">
        <w:rPr>
          <w:sz w:val="25"/>
          <w:szCs w:val="25"/>
        </w:rPr>
        <w:lastRenderedPageBreak/>
        <w:t xml:space="preserve">По указанному разделу отражены расходы на проведение мероприятий в области физической культуры и спорта в сумме 40,0 тыс. руб. или 100 % к плану. </w:t>
      </w:r>
    </w:p>
    <w:p w:rsidR="000D4156" w:rsidRPr="00151BAC" w:rsidRDefault="000D4156" w:rsidP="000D4156">
      <w:pPr>
        <w:ind w:firstLine="720"/>
        <w:jc w:val="both"/>
        <w:rPr>
          <w:b/>
          <w:sz w:val="25"/>
          <w:szCs w:val="25"/>
          <w:u w:val="single"/>
        </w:rPr>
      </w:pPr>
    </w:p>
    <w:p w:rsidR="000D4156" w:rsidRPr="00151BAC" w:rsidRDefault="000D4156" w:rsidP="000D4156">
      <w:pPr>
        <w:ind w:firstLine="720"/>
        <w:jc w:val="both"/>
        <w:rPr>
          <w:b/>
          <w:sz w:val="25"/>
          <w:szCs w:val="25"/>
          <w:u w:val="single"/>
        </w:rPr>
      </w:pPr>
      <w:r w:rsidRPr="00151BAC">
        <w:rPr>
          <w:b/>
          <w:sz w:val="25"/>
          <w:szCs w:val="25"/>
          <w:u w:val="single"/>
        </w:rPr>
        <w:t>По разделу 13  «Обслуживание государственного и муниципального долга»</w:t>
      </w:r>
    </w:p>
    <w:p w:rsidR="000D4156" w:rsidRPr="00151BAC" w:rsidRDefault="000D4156" w:rsidP="000D4156">
      <w:pPr>
        <w:pStyle w:val="a9"/>
        <w:tabs>
          <w:tab w:val="left" w:pos="851"/>
          <w:tab w:val="left" w:pos="993"/>
          <w:tab w:val="left" w:pos="1418"/>
        </w:tabs>
        <w:ind w:left="0" w:firstLine="567"/>
        <w:jc w:val="both"/>
        <w:rPr>
          <w:sz w:val="25"/>
          <w:szCs w:val="25"/>
        </w:rPr>
      </w:pPr>
      <w:r w:rsidRPr="00151BAC">
        <w:rPr>
          <w:sz w:val="25"/>
          <w:szCs w:val="25"/>
        </w:rPr>
        <w:t xml:space="preserve">По указанному разделу не использованы бюджетные ассигнования, предусмотренные на финансирование  процентных платежей по муниципальному долгу в сумме </w:t>
      </w:r>
      <w:r w:rsidRPr="00151BAC">
        <w:rPr>
          <w:b/>
          <w:sz w:val="25"/>
          <w:szCs w:val="25"/>
        </w:rPr>
        <w:t>2,0</w:t>
      </w:r>
      <w:r w:rsidRPr="00151BAC">
        <w:rPr>
          <w:sz w:val="25"/>
          <w:szCs w:val="25"/>
        </w:rPr>
        <w:t xml:space="preserve"> тыс. руб. ввиду отсутствия необходимости.</w:t>
      </w:r>
    </w:p>
    <w:p w:rsidR="000D4156" w:rsidRPr="00151BAC" w:rsidRDefault="000D4156" w:rsidP="000D4156">
      <w:pPr>
        <w:ind w:firstLine="720"/>
        <w:jc w:val="both"/>
        <w:rPr>
          <w:b/>
          <w:sz w:val="25"/>
          <w:szCs w:val="25"/>
          <w:u w:val="single"/>
        </w:rPr>
      </w:pPr>
    </w:p>
    <w:p w:rsidR="000D4156" w:rsidRPr="00151BAC" w:rsidRDefault="000D4156" w:rsidP="000D4156">
      <w:pPr>
        <w:ind w:firstLine="720"/>
        <w:jc w:val="both"/>
        <w:rPr>
          <w:b/>
          <w:sz w:val="25"/>
          <w:szCs w:val="25"/>
          <w:u w:val="single"/>
        </w:rPr>
      </w:pPr>
      <w:r w:rsidRPr="00151BAC">
        <w:rPr>
          <w:b/>
          <w:sz w:val="25"/>
          <w:szCs w:val="25"/>
          <w:u w:val="single"/>
        </w:rPr>
        <w:t xml:space="preserve">По разделу 14 «Межбюджетные трансферты» </w:t>
      </w:r>
    </w:p>
    <w:p w:rsidR="000D4156" w:rsidRPr="00151BAC" w:rsidRDefault="000D4156" w:rsidP="000D4156">
      <w:pPr>
        <w:ind w:firstLine="720"/>
        <w:jc w:val="both"/>
        <w:rPr>
          <w:sz w:val="25"/>
          <w:szCs w:val="25"/>
        </w:rPr>
      </w:pPr>
      <w:r w:rsidRPr="00151BAC">
        <w:rPr>
          <w:sz w:val="25"/>
          <w:szCs w:val="25"/>
        </w:rPr>
        <w:t>Отражены межбюджетные трансферты, передаваемые бюджету Тулунского муниципального района из бюджета Алгатуйского сельского поселения в соответствии с заключенным соглашением в сумме 1816,4 тыс. руб. или 100% к плану из них:</w:t>
      </w:r>
    </w:p>
    <w:p w:rsidR="000D4156" w:rsidRPr="00151BAC" w:rsidRDefault="000D4156" w:rsidP="000D4156">
      <w:pPr>
        <w:widowControl/>
        <w:numPr>
          <w:ilvl w:val="0"/>
          <w:numId w:val="9"/>
        </w:numPr>
        <w:tabs>
          <w:tab w:val="clear" w:pos="780"/>
        </w:tabs>
        <w:autoSpaceDE/>
        <w:autoSpaceDN/>
        <w:adjustRightInd/>
        <w:ind w:left="0" w:firstLine="284"/>
        <w:jc w:val="both"/>
        <w:rPr>
          <w:sz w:val="25"/>
          <w:szCs w:val="25"/>
        </w:rPr>
      </w:pPr>
      <w:r w:rsidRPr="00151BAC">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1162,6 тыс. руб.;</w:t>
      </w:r>
    </w:p>
    <w:p w:rsidR="000D4156" w:rsidRDefault="000D4156" w:rsidP="000D4156">
      <w:pPr>
        <w:numPr>
          <w:ilvl w:val="0"/>
          <w:numId w:val="9"/>
        </w:numPr>
        <w:tabs>
          <w:tab w:val="clear" w:pos="780"/>
          <w:tab w:val="num" w:pos="284"/>
        </w:tabs>
        <w:ind w:left="0" w:firstLine="284"/>
        <w:jc w:val="both"/>
        <w:rPr>
          <w:color w:val="181818"/>
          <w:sz w:val="25"/>
          <w:szCs w:val="25"/>
        </w:rPr>
      </w:pPr>
      <w:r w:rsidRPr="00151BAC">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151BAC">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653,8 тыс. руб.</w:t>
      </w:r>
    </w:p>
    <w:p w:rsidR="00AF1E59" w:rsidRDefault="00AF1E59" w:rsidP="00AF1E59">
      <w:pPr>
        <w:ind w:left="284"/>
        <w:jc w:val="both"/>
        <w:rPr>
          <w:color w:val="181818"/>
          <w:sz w:val="25"/>
          <w:szCs w:val="25"/>
        </w:rPr>
      </w:pPr>
    </w:p>
    <w:p w:rsidR="00AF1E59" w:rsidRPr="00AF1E59" w:rsidRDefault="00D6452E" w:rsidP="00AF1E59">
      <w:pPr>
        <w:ind w:left="284"/>
        <w:jc w:val="center"/>
        <w:rPr>
          <w:b/>
          <w:color w:val="181818"/>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BE7844" w:rsidRPr="00B143DB" w:rsidRDefault="00BE7844" w:rsidP="008B1C55">
      <w:pPr>
        <w:ind w:firstLine="720"/>
        <w:jc w:val="both"/>
        <w:rPr>
          <w:sz w:val="25"/>
          <w:szCs w:val="25"/>
        </w:rPr>
      </w:pPr>
    </w:p>
    <w:p w:rsidR="00F71261" w:rsidRPr="00B143DB" w:rsidRDefault="00F71261" w:rsidP="00F71261">
      <w:pPr>
        <w:ind w:firstLine="709"/>
        <w:jc w:val="both"/>
        <w:rPr>
          <w:sz w:val="25"/>
          <w:szCs w:val="25"/>
        </w:rPr>
      </w:pPr>
      <w:r w:rsidRPr="00B143DB">
        <w:rPr>
          <w:bCs/>
          <w:sz w:val="25"/>
          <w:szCs w:val="25"/>
        </w:rPr>
        <w:t xml:space="preserve">По результатам внешней проверки </w:t>
      </w:r>
      <w:r w:rsidRPr="00B143DB">
        <w:rPr>
          <w:sz w:val="25"/>
          <w:szCs w:val="25"/>
        </w:rPr>
        <w:t>бюджетной отчетности главного администратора бюджетных средств бюджета Алгатуйского муниципального образования за 201</w:t>
      </w:r>
      <w:r w:rsidR="00B143DB" w:rsidRPr="00B143DB">
        <w:rPr>
          <w:sz w:val="25"/>
          <w:szCs w:val="25"/>
        </w:rPr>
        <w:t>7</w:t>
      </w:r>
      <w:r w:rsidRPr="00B143DB">
        <w:rPr>
          <w:sz w:val="25"/>
          <w:szCs w:val="25"/>
        </w:rPr>
        <w:t xml:space="preserve"> год</w:t>
      </w:r>
      <w:r w:rsidR="00DD331B" w:rsidRPr="00B143DB">
        <w:rPr>
          <w:sz w:val="25"/>
          <w:szCs w:val="25"/>
        </w:rPr>
        <w:t xml:space="preserve"> – Администрации Алгатуйского сельского поселения </w:t>
      </w:r>
      <w:r w:rsidRPr="00B143DB">
        <w:rPr>
          <w:sz w:val="25"/>
          <w:szCs w:val="25"/>
        </w:rPr>
        <w:t xml:space="preserve"> установлено следующее: </w:t>
      </w:r>
    </w:p>
    <w:p w:rsidR="00B143DB" w:rsidRPr="00135559" w:rsidRDefault="00B143DB" w:rsidP="00B143DB">
      <w:pPr>
        <w:ind w:firstLine="709"/>
        <w:jc w:val="both"/>
        <w:rPr>
          <w:sz w:val="25"/>
          <w:szCs w:val="25"/>
        </w:rPr>
      </w:pPr>
      <w:r w:rsidRPr="00135559">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135559">
        <w:rPr>
          <w:sz w:val="25"/>
          <w:szCs w:val="25"/>
          <w:u w:val="single"/>
        </w:rPr>
        <w:t>Администрации Алгатуйского сельского поселения</w:t>
      </w:r>
      <w:r w:rsidRPr="00135559">
        <w:rPr>
          <w:sz w:val="25"/>
          <w:szCs w:val="25"/>
        </w:rPr>
        <w:t xml:space="preserve"> кредиторская задолженность составляет 141,8 тыс.руб., в т.ч. по расчетам по доходам в сумме 5,4 тыс.руб., по расчетам по принятым обязательствам – 79,7 тыс.руб., по платежам в бюджеты – 54,4 тыс.руб., по расчетам с подотчетными лицами – 2,3 тыс.руб. </w:t>
      </w:r>
      <w:r>
        <w:rPr>
          <w:sz w:val="25"/>
          <w:szCs w:val="25"/>
        </w:rPr>
        <w:t xml:space="preserve">По сравнению с предыдущим годом, кредиторская задолженность увеличилась на 129,3 тыс.руб. </w:t>
      </w:r>
      <w:r w:rsidRPr="00135559">
        <w:rPr>
          <w:sz w:val="25"/>
          <w:szCs w:val="25"/>
        </w:rPr>
        <w:t xml:space="preserve">Задолженность сложилась в результате невыплаченной заработной платы за декабрь 2017г. и НДФЛ в сумме 77,1 тыс.руб., невыплаченной заработной платы по договору на оказание услуг по уборке территории в сумме 6,9 тыс.руб., в результате невыплаченной </w:t>
      </w:r>
      <w:r w:rsidR="00332BEB">
        <w:rPr>
          <w:sz w:val="25"/>
          <w:szCs w:val="25"/>
        </w:rPr>
        <w:t xml:space="preserve">доплаты к </w:t>
      </w:r>
      <w:r w:rsidRPr="00135559">
        <w:rPr>
          <w:sz w:val="25"/>
          <w:szCs w:val="25"/>
        </w:rPr>
        <w:t xml:space="preserve">пенсии за декабрь в сумме 10,3 тыс.руб., в результате предоплаты по договорам аренды нежилого помещения (ПАО «Сбербанк») в сумме 5,4 тыс.руб., в результате невыплаченных страховых взносов за декабрь 2017г. в сумме 38,7 тыс.руб., в результате невыплаченной суммы за ГСМ по расчетам с подотчетными лицами в сумме 2,3 тыс.руб. Из всей суммы кредиторской задолженности 1,2 тыс.руб. является просроченной задолженностью, образовавшейся с 2013 года по договору на уборку территории в связи со смертью работника. </w:t>
      </w:r>
    </w:p>
    <w:p w:rsidR="00B143DB" w:rsidRPr="007A38DD" w:rsidRDefault="00B143DB" w:rsidP="00B143DB">
      <w:pPr>
        <w:ind w:firstLine="708"/>
        <w:jc w:val="both"/>
        <w:rPr>
          <w:sz w:val="25"/>
          <w:szCs w:val="25"/>
        </w:rPr>
      </w:pPr>
      <w:r w:rsidRPr="007A38DD">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B143DB">
        <w:rPr>
          <w:rStyle w:val="FontStyle25"/>
          <w:b w:val="0"/>
          <w:sz w:val="25"/>
          <w:szCs w:val="25"/>
        </w:rPr>
        <w:t>Алгатуйского</w:t>
      </w:r>
      <w:r w:rsidRPr="007A38DD">
        <w:rPr>
          <w:sz w:val="25"/>
          <w:szCs w:val="25"/>
        </w:rPr>
        <w:t xml:space="preserve"> сельского поселения по состоянию на 01.01.2018 года сложилась в сумме 78,0 тыс.руб., в т.ч.: по расчетам по доходам – 13,3 тыс.руб., по расчетам по выданным авансам – 64,1 тыс.руб., по расчетам по платежам в бюджеты – 0,6 тыс.руб.  По сравнению с предыдущим годом, дебиторская задолженность уменьшилась на 146,9 тыс.руб. Задолженность образовалась за счет предоплаты за электроэнергию в сумме 63,7 тыс.руб. (Тулунское отделение ООО </w:t>
      </w:r>
      <w:r w:rsidRPr="007A38DD">
        <w:rPr>
          <w:sz w:val="25"/>
          <w:szCs w:val="25"/>
        </w:rPr>
        <w:lastRenderedPageBreak/>
        <w:t xml:space="preserve">«Иркутская энергосбытовая компания»), в результате переплаты страховых взносов за декабрь 2017г. и НДФЛ в общей сумме 1,0 тыс.руб. </w:t>
      </w:r>
      <w:r w:rsidRPr="007A38DD">
        <w:rPr>
          <w:sz w:val="25"/>
          <w:szCs w:val="25"/>
        </w:rPr>
        <w:tab/>
        <w:t xml:space="preserve">Из всей суммы дебиторской задолженности 13,3 тыс. руб. является просроченной задолженностью за неисполнение «Заказчиком» условий договора аренды помещения (ПАО «Сбербанк России»: договор аренды помещения здания №112А-11 от 19.09.2011г., №35-13 от 26.03.2013г. и №01-15 от 31.01.2015г.). Централизованной бухгалтерией Администрации Тулунского муниципального района в течение 2017 года направлялись письма от 10.04.2017г. №315 и от 17.10.2017г. в адрес главы Алгатуйского сельского поселения о принятии мер по взысканию сложившейся просроченной дебиторской задолженности. Администрацией Алгатуйского сельского поселения до настоящего времени не приняты меры по взысканию задолженности в сумме 13,3 тыс.руб. по договорам аренды помещений. В результате, в доход бюджета Алгатуйского муниципального образования недопоступило доходов в сумме 13,3 тыс.руб. </w:t>
      </w:r>
    </w:p>
    <w:p w:rsidR="00B143DB" w:rsidRPr="003A2F44" w:rsidRDefault="00B143DB" w:rsidP="00B143DB">
      <w:pPr>
        <w:ind w:firstLine="708"/>
        <w:jc w:val="both"/>
        <w:rPr>
          <w:sz w:val="25"/>
          <w:szCs w:val="25"/>
        </w:rPr>
      </w:pPr>
      <w:r w:rsidRPr="003A2F44">
        <w:rPr>
          <w:sz w:val="25"/>
          <w:szCs w:val="25"/>
        </w:rPr>
        <w:t xml:space="preserve">В соответствии с п.77 Положения по ведению бухгалтерского учета и бухгалтерской отчетности в РФ, утвержденного Приказом Министерства финансов РФ от 29.07.1998г. №34н, и в соответствии с постановлением об отказе в возбуждении уголовного дела от 01.08.2016г., по распоряжению Главы Алгатуйского сельского поселения «О списании дебиторской задолженности» от 21.12.2017г. №35, в связи с истечением срока списана с балансового учета Администрации Алгатуйского сельского поселения просроченная дебиторская задолженность в сумме 90,0 тыс. руб., образовавшаяся в результате предоплаты ООО «Техно-Лайн» за отсыпку дамбы (образовалась с октября 2012г.). Данная задолженность учитывается на забалансовом на счете 04 «Задолженность неплатежеспособных дебиторов».   </w:t>
      </w:r>
    </w:p>
    <w:p w:rsidR="00B143DB" w:rsidRPr="00F94D46" w:rsidRDefault="00B143DB" w:rsidP="00B143DB">
      <w:pPr>
        <w:ind w:firstLine="708"/>
        <w:jc w:val="both"/>
        <w:rPr>
          <w:sz w:val="25"/>
          <w:szCs w:val="25"/>
        </w:rPr>
      </w:pPr>
      <w:r w:rsidRPr="00F94D46">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F94D46">
        <w:rPr>
          <w:sz w:val="25"/>
          <w:szCs w:val="25"/>
          <w:u w:val="single"/>
        </w:rPr>
        <w:t xml:space="preserve">МКУК «КДЦ </w:t>
      </w:r>
      <w:r w:rsidRPr="00F94D46">
        <w:rPr>
          <w:color w:val="000000"/>
          <w:sz w:val="25"/>
          <w:szCs w:val="25"/>
          <w:u w:val="single"/>
        </w:rPr>
        <w:t>с.Алгатуй</w:t>
      </w:r>
      <w:r w:rsidRPr="00F94D46">
        <w:rPr>
          <w:sz w:val="25"/>
          <w:szCs w:val="25"/>
          <w:u w:val="single"/>
        </w:rPr>
        <w:t>»</w:t>
      </w:r>
      <w:r w:rsidRPr="00F94D46">
        <w:rPr>
          <w:sz w:val="25"/>
          <w:szCs w:val="25"/>
        </w:rPr>
        <w:t xml:space="preserve"> кредиторская задолженность составляет 163,6 тыс.руб., в т.ч. по расчетам по принятым обязательствам – 107,8 тыс.руб., по расчетам по платежам в бюджеты – 55,8 тыс.руб.  </w:t>
      </w:r>
      <w:r>
        <w:rPr>
          <w:sz w:val="25"/>
          <w:szCs w:val="25"/>
        </w:rPr>
        <w:t xml:space="preserve">По сравнению с предыдущим годом, кредиторская задолженность увеличилась на 163,6 тыс. руб. </w:t>
      </w:r>
      <w:r w:rsidRPr="00F94D46">
        <w:rPr>
          <w:sz w:val="25"/>
          <w:szCs w:val="25"/>
        </w:rPr>
        <w:t xml:space="preserve">Задолженность </w:t>
      </w:r>
      <w:r>
        <w:rPr>
          <w:sz w:val="25"/>
          <w:szCs w:val="25"/>
        </w:rPr>
        <w:t xml:space="preserve">является текущей и </w:t>
      </w:r>
      <w:r w:rsidRPr="00F94D46">
        <w:rPr>
          <w:sz w:val="25"/>
          <w:szCs w:val="25"/>
        </w:rPr>
        <w:t xml:space="preserve">образовалась в результате невыплаченной заработной платы за декабрь 2017г. и НДФЛ в общей сумме 92,1 тыс. руб., задолженности за тепловую энергию в МУСХП «Центральное» в сумме 32,5 тыс. руб., невыплаченных страховых взносов за декабрь 2017г. в сумме 39,0 тыс.руб.  </w:t>
      </w:r>
    </w:p>
    <w:p w:rsidR="00B143DB" w:rsidRPr="003C5726" w:rsidRDefault="00B143DB" w:rsidP="00B143DB">
      <w:pPr>
        <w:ind w:firstLine="708"/>
        <w:jc w:val="both"/>
        <w:rPr>
          <w:sz w:val="25"/>
          <w:szCs w:val="25"/>
        </w:rPr>
      </w:pPr>
      <w:r w:rsidRPr="003C5726">
        <w:rPr>
          <w:sz w:val="25"/>
          <w:szCs w:val="25"/>
        </w:rPr>
        <w:t xml:space="preserve">Согласно сведений по дебиторской и кредиторской задолженности (ф.0503169) дебиторская задолженность по МКУК «КДЦ </w:t>
      </w:r>
      <w:r w:rsidRPr="003C5726">
        <w:rPr>
          <w:color w:val="000000"/>
          <w:sz w:val="25"/>
          <w:szCs w:val="25"/>
        </w:rPr>
        <w:t>с.Алгатуй</w:t>
      </w:r>
      <w:r w:rsidRPr="003C5726">
        <w:rPr>
          <w:sz w:val="25"/>
          <w:szCs w:val="25"/>
        </w:rPr>
        <w:t>» по состоянию на 01.01.2018 года составляет 7,1 тыс.руб., в т.ч.: по расчетам по выданным авансам – 7,1 тыс.руб. По сравнению с предыдущим годом, дебиторская задолженность уменьшилась на 7,7 тыс. руб. Задолженность образовалась за счет предоплаты за электроэнергию Тулунскому отделению ООО «Иркутская энергосбытовая компания». Числящаяся по состоянию на 01.01.2017г. просроченная дебиторская задолженность в сумме 3,2 тыс. руб., образовавшаяся в феврале 2015 года в результате перерасчета больничного листа работнику КДЦ «с.Алгатуй», погашена в полном объеме путем внесения в кассу.</w:t>
      </w:r>
    </w:p>
    <w:p w:rsidR="00C20D5C" w:rsidRDefault="00C20D5C" w:rsidP="002C7DBC">
      <w:pPr>
        <w:ind w:firstLine="709"/>
        <w:jc w:val="center"/>
        <w:rPr>
          <w:b/>
          <w:sz w:val="26"/>
          <w:szCs w:val="26"/>
        </w:rPr>
      </w:pPr>
    </w:p>
    <w:p w:rsidR="004C7ECC" w:rsidRPr="00731A23" w:rsidRDefault="004C7ECC" w:rsidP="002C7DBC">
      <w:pPr>
        <w:ind w:firstLine="709"/>
        <w:jc w:val="center"/>
        <w:rPr>
          <w:b/>
          <w:sz w:val="26"/>
          <w:szCs w:val="26"/>
        </w:rPr>
      </w:pPr>
      <w:r w:rsidRPr="00731A23">
        <w:rPr>
          <w:b/>
          <w:sz w:val="26"/>
          <w:szCs w:val="26"/>
        </w:rPr>
        <w:t>Исполнени</w:t>
      </w:r>
      <w:r w:rsidR="001B7EE0" w:rsidRPr="00731A23">
        <w:rPr>
          <w:b/>
          <w:sz w:val="26"/>
          <w:szCs w:val="26"/>
        </w:rPr>
        <w:t>е</w:t>
      </w:r>
      <w:r w:rsidRPr="00731A23">
        <w:rPr>
          <w:b/>
          <w:sz w:val="26"/>
          <w:szCs w:val="26"/>
        </w:rPr>
        <w:t xml:space="preserve"> муниципальных программ</w:t>
      </w:r>
    </w:p>
    <w:p w:rsidR="004C7ECC" w:rsidRPr="00731A23" w:rsidRDefault="004C7ECC" w:rsidP="004C7ECC">
      <w:pPr>
        <w:tabs>
          <w:tab w:val="left" w:pos="709"/>
          <w:tab w:val="left" w:pos="1080"/>
        </w:tabs>
        <w:jc w:val="center"/>
        <w:rPr>
          <w:b/>
          <w:sz w:val="26"/>
          <w:szCs w:val="26"/>
          <w:u w:val="single"/>
        </w:rPr>
      </w:pPr>
    </w:p>
    <w:p w:rsidR="00EF715C" w:rsidRPr="00EF715C" w:rsidRDefault="004C7ECC" w:rsidP="00EF715C">
      <w:pPr>
        <w:tabs>
          <w:tab w:val="left" w:pos="709"/>
          <w:tab w:val="left" w:pos="1080"/>
        </w:tabs>
        <w:jc w:val="both"/>
        <w:rPr>
          <w:sz w:val="25"/>
          <w:szCs w:val="25"/>
          <w:highlight w:val="yellow"/>
        </w:rPr>
      </w:pPr>
      <w:r w:rsidRPr="00EF715C">
        <w:rPr>
          <w:sz w:val="26"/>
          <w:szCs w:val="26"/>
        </w:rPr>
        <w:tab/>
      </w:r>
      <w:r w:rsidR="00EF168D" w:rsidRPr="00EF715C">
        <w:rPr>
          <w:sz w:val="25"/>
          <w:szCs w:val="25"/>
        </w:rPr>
        <w:t xml:space="preserve">При разработке, формировании и реализации </w:t>
      </w:r>
      <w:r w:rsidR="00327BCF" w:rsidRPr="00EF715C">
        <w:rPr>
          <w:sz w:val="25"/>
          <w:szCs w:val="25"/>
        </w:rPr>
        <w:t>муниципальных</w:t>
      </w:r>
      <w:r w:rsidR="00EF168D" w:rsidRPr="00EF715C">
        <w:rPr>
          <w:sz w:val="25"/>
          <w:szCs w:val="25"/>
        </w:rPr>
        <w:t xml:space="preserve"> программ Администрация Алгатуйского сельского поселения </w:t>
      </w:r>
      <w:r w:rsidR="00537AE6" w:rsidRPr="00EF715C">
        <w:rPr>
          <w:sz w:val="25"/>
          <w:szCs w:val="25"/>
        </w:rPr>
        <w:t xml:space="preserve">руководствуется Положением о порядке принятия решений о разработке муниципальных программ </w:t>
      </w:r>
      <w:r w:rsidR="006D5B96" w:rsidRPr="00EF715C">
        <w:rPr>
          <w:sz w:val="25"/>
          <w:szCs w:val="25"/>
        </w:rPr>
        <w:t>Алгатуй</w:t>
      </w:r>
      <w:r w:rsidR="00537AE6" w:rsidRPr="00EF715C">
        <w:rPr>
          <w:sz w:val="25"/>
          <w:szCs w:val="25"/>
        </w:rPr>
        <w:t>ского</w:t>
      </w:r>
      <w:r w:rsidR="00537AE6" w:rsidRPr="00EF715C">
        <w:rPr>
          <w:rStyle w:val="FontStyle29"/>
          <w:sz w:val="25"/>
          <w:szCs w:val="25"/>
        </w:rPr>
        <w:t xml:space="preserve"> сельского поселения и их формирования и реализации</w:t>
      </w:r>
      <w:r w:rsidR="00EF168D" w:rsidRPr="00EF715C">
        <w:rPr>
          <w:rStyle w:val="FontStyle29"/>
          <w:sz w:val="25"/>
          <w:szCs w:val="25"/>
        </w:rPr>
        <w:t xml:space="preserve">, утвержденным Постановлением </w:t>
      </w:r>
      <w:r w:rsidR="00417B3C" w:rsidRPr="00EF715C">
        <w:rPr>
          <w:rStyle w:val="FontStyle29"/>
          <w:sz w:val="25"/>
          <w:szCs w:val="25"/>
        </w:rPr>
        <w:t>а</w:t>
      </w:r>
      <w:r w:rsidR="00EF168D" w:rsidRPr="00EF715C">
        <w:rPr>
          <w:rStyle w:val="FontStyle29"/>
          <w:sz w:val="25"/>
          <w:szCs w:val="25"/>
        </w:rPr>
        <w:t xml:space="preserve">дминистрации Алгатуйского сельского поселения от </w:t>
      </w:r>
      <w:r w:rsidR="00537AE6" w:rsidRPr="00EF715C">
        <w:rPr>
          <w:rStyle w:val="FontStyle29"/>
          <w:sz w:val="25"/>
          <w:szCs w:val="25"/>
        </w:rPr>
        <w:t>31.12</w:t>
      </w:r>
      <w:r w:rsidR="00EF168D" w:rsidRPr="00EF715C">
        <w:rPr>
          <w:rStyle w:val="FontStyle29"/>
          <w:sz w:val="25"/>
          <w:szCs w:val="25"/>
        </w:rPr>
        <w:t>.201</w:t>
      </w:r>
      <w:r w:rsidR="00537AE6" w:rsidRPr="00EF715C">
        <w:rPr>
          <w:rStyle w:val="FontStyle29"/>
          <w:sz w:val="25"/>
          <w:szCs w:val="25"/>
        </w:rPr>
        <w:t>5</w:t>
      </w:r>
      <w:r w:rsidR="00EF168D" w:rsidRPr="00EF715C">
        <w:rPr>
          <w:rStyle w:val="FontStyle29"/>
          <w:sz w:val="25"/>
          <w:szCs w:val="25"/>
        </w:rPr>
        <w:t>г. №</w:t>
      </w:r>
      <w:r w:rsidR="00537AE6" w:rsidRPr="00EF715C">
        <w:rPr>
          <w:rStyle w:val="FontStyle29"/>
          <w:sz w:val="25"/>
          <w:szCs w:val="25"/>
        </w:rPr>
        <w:t>6</w:t>
      </w:r>
      <w:r w:rsidR="00EF5282" w:rsidRPr="00EF715C">
        <w:rPr>
          <w:rStyle w:val="FontStyle29"/>
          <w:sz w:val="25"/>
          <w:szCs w:val="25"/>
        </w:rPr>
        <w:t>1-п</w:t>
      </w:r>
      <w:r w:rsidR="00EF715C" w:rsidRPr="00EF715C">
        <w:rPr>
          <w:rStyle w:val="FontStyle29"/>
          <w:sz w:val="25"/>
          <w:szCs w:val="25"/>
        </w:rPr>
        <w:t xml:space="preserve">, с изменениями, внесенными Постановлением администрации Алгатуйского сельского </w:t>
      </w:r>
      <w:r w:rsidR="00EF715C" w:rsidRPr="00EF715C">
        <w:rPr>
          <w:rStyle w:val="FontStyle29"/>
          <w:sz w:val="25"/>
          <w:szCs w:val="25"/>
        </w:rPr>
        <w:lastRenderedPageBreak/>
        <w:t xml:space="preserve">поселения от 28.08.2017г. №41-п «О внесении изменений в постановление Администрации Алгатуйского сельского поселения от 31.12.2015г. №61-п «Об утверждении Положения </w:t>
      </w:r>
      <w:r w:rsidR="00EF715C" w:rsidRPr="00EF715C">
        <w:rPr>
          <w:sz w:val="25"/>
          <w:szCs w:val="25"/>
        </w:rPr>
        <w:t xml:space="preserve">о порядке принятия решений о разработке муниципальных программ </w:t>
      </w:r>
      <w:r w:rsidR="00EF715C" w:rsidRPr="00EF715C">
        <w:rPr>
          <w:rStyle w:val="FontStyle29"/>
          <w:sz w:val="25"/>
          <w:szCs w:val="25"/>
        </w:rPr>
        <w:t>Алгатуйского сельского поселения и их формирования и реализации».</w:t>
      </w:r>
    </w:p>
    <w:p w:rsidR="00181EF6" w:rsidRPr="00181EF6" w:rsidRDefault="00181EF6" w:rsidP="00181EF6">
      <w:pPr>
        <w:ind w:firstLine="709"/>
        <w:jc w:val="both"/>
        <w:rPr>
          <w:rStyle w:val="1"/>
          <w:rFonts w:ascii="Times New Roman" w:hAnsi="Times New Roman" w:cs="Times New Roman"/>
        </w:rPr>
      </w:pPr>
      <w:r w:rsidRPr="00181EF6">
        <w:rPr>
          <w:sz w:val="25"/>
          <w:szCs w:val="25"/>
        </w:rPr>
        <w:t xml:space="preserve">Согласно </w:t>
      </w:r>
      <w:r w:rsidR="004D6FA3" w:rsidRPr="00D13794">
        <w:rPr>
          <w:sz w:val="25"/>
          <w:szCs w:val="25"/>
        </w:rPr>
        <w:t>решению Думы Алгатуйского сельского поселения «О внесении изменений в решение Думы Алгатуйского сельского поселения от 22.02.2017г. №4 «О бюджете Алгатуйского муниципального образования на 2017 год и на плановый период 2018 и 2019 годов» от 26.12.2017г. №42</w:t>
      </w:r>
      <w:r w:rsidRPr="00181EF6">
        <w:rPr>
          <w:sz w:val="25"/>
          <w:szCs w:val="25"/>
        </w:rPr>
        <w:t xml:space="preserve"> на 2017 год по главному распорядителю бюджетных средств – Администрации Алгатуйского сельского поселения, </w:t>
      </w:r>
      <w:r w:rsidRPr="00181EF6">
        <w:rPr>
          <w:rStyle w:val="1"/>
          <w:rFonts w:ascii="Times New Roman" w:hAnsi="Times New Roman" w:cs="Times New Roman"/>
        </w:rPr>
        <w:t xml:space="preserve">бюджетные ассигнования на реализацию муниципальных программ составили </w:t>
      </w:r>
      <w:r w:rsidR="004D6FA3">
        <w:rPr>
          <w:rStyle w:val="1"/>
          <w:rFonts w:ascii="Times New Roman" w:hAnsi="Times New Roman" w:cs="Times New Roman"/>
        </w:rPr>
        <w:t>2706,2</w:t>
      </w:r>
      <w:r w:rsidRPr="00181EF6">
        <w:rPr>
          <w:rStyle w:val="1"/>
          <w:rFonts w:ascii="Times New Roman" w:hAnsi="Times New Roman" w:cs="Times New Roman"/>
        </w:rPr>
        <w:t xml:space="preserve"> тыс. руб.</w:t>
      </w:r>
    </w:p>
    <w:p w:rsidR="00181EF6" w:rsidRPr="00181EF6" w:rsidRDefault="00181EF6" w:rsidP="00181EF6">
      <w:pPr>
        <w:tabs>
          <w:tab w:val="left" w:pos="720"/>
        </w:tabs>
        <w:jc w:val="both"/>
        <w:rPr>
          <w:rStyle w:val="1"/>
          <w:rFonts w:ascii="Times New Roman" w:hAnsi="Times New Roman" w:cs="Times New Roman"/>
        </w:rPr>
      </w:pPr>
      <w:r w:rsidRPr="00181EF6">
        <w:rPr>
          <w:rStyle w:val="1"/>
          <w:rFonts w:ascii="Times New Roman" w:hAnsi="Times New Roman" w:cs="Times New Roman"/>
        </w:rPr>
        <w:tab/>
        <w:t xml:space="preserve">По состоянию на 01.01.2018 года исполнение по муниципальным программам </w:t>
      </w:r>
      <w:r w:rsidRPr="00181EF6">
        <w:rPr>
          <w:sz w:val="25"/>
          <w:szCs w:val="25"/>
        </w:rPr>
        <w:t>Алгатуйского</w:t>
      </w:r>
      <w:r w:rsidRPr="00181EF6">
        <w:rPr>
          <w:rStyle w:val="1"/>
          <w:rFonts w:ascii="Times New Roman" w:hAnsi="Times New Roman" w:cs="Times New Roman"/>
        </w:rPr>
        <w:t xml:space="preserve"> муниципального образования составило 1955,8 тыс.руб. или 72,3% от утвержденных бюджетных ассигнований. Неисполненные назначения составляют 750,5 тыс.руб. Причина неисполненных бюджетных ассигнований по муниципальным программам указана выше </w:t>
      </w:r>
      <w:r w:rsidR="007F26AA">
        <w:rPr>
          <w:rStyle w:val="1"/>
          <w:rFonts w:ascii="Times New Roman" w:hAnsi="Times New Roman" w:cs="Times New Roman"/>
        </w:rPr>
        <w:t xml:space="preserve">в разделе «Исполнение расходной части бюджета Алгатуйского муниципального образования» </w:t>
      </w:r>
      <w:r w:rsidRPr="00181EF6">
        <w:rPr>
          <w:rStyle w:val="1"/>
          <w:rFonts w:ascii="Times New Roman" w:hAnsi="Times New Roman" w:cs="Times New Roman"/>
        </w:rPr>
        <w:t xml:space="preserve">по р.п. 0314 </w:t>
      </w:r>
      <w:r w:rsidRPr="00181EF6">
        <w:rPr>
          <w:sz w:val="25"/>
          <w:szCs w:val="25"/>
        </w:rPr>
        <w:t>«</w:t>
      </w:r>
      <w:r w:rsidRPr="00181EF6">
        <w:rPr>
          <w:bCs/>
          <w:sz w:val="25"/>
          <w:szCs w:val="25"/>
        </w:rPr>
        <w:t>Другие вопросы в области национальной безопасности и правоохранительной деятельности»,</w:t>
      </w:r>
      <w:r w:rsidRPr="00181EF6">
        <w:rPr>
          <w:sz w:val="25"/>
          <w:szCs w:val="25"/>
        </w:rPr>
        <w:t xml:space="preserve"> по </w:t>
      </w:r>
      <w:r w:rsidRPr="00181EF6">
        <w:rPr>
          <w:rStyle w:val="1"/>
          <w:rFonts w:ascii="Times New Roman" w:hAnsi="Times New Roman" w:cs="Times New Roman"/>
        </w:rPr>
        <w:t xml:space="preserve">р.п. 0409 </w:t>
      </w:r>
      <w:r w:rsidRPr="00181EF6">
        <w:rPr>
          <w:sz w:val="25"/>
          <w:szCs w:val="25"/>
        </w:rPr>
        <w:t>«Дорожное хозяйство» (дорожные фонды), по р.п. 0502 «Коммунальное хозяйство» и по р.п. 0503 «Благоустройство».</w:t>
      </w:r>
    </w:p>
    <w:p w:rsidR="00181EF6" w:rsidRPr="00181EF6" w:rsidRDefault="00181EF6" w:rsidP="00181EF6">
      <w:pPr>
        <w:tabs>
          <w:tab w:val="left" w:pos="720"/>
        </w:tabs>
        <w:jc w:val="both"/>
        <w:rPr>
          <w:sz w:val="25"/>
          <w:szCs w:val="25"/>
        </w:rPr>
      </w:pPr>
      <w:r w:rsidRPr="00181EF6">
        <w:rPr>
          <w:sz w:val="25"/>
          <w:szCs w:val="25"/>
        </w:rPr>
        <w:tab/>
        <w:t>Исполнение муниципальных программ, финансируемых из бюджета поселения в 2017 году, представлено в следующей таблице:</w:t>
      </w:r>
    </w:p>
    <w:p w:rsidR="00181EF6" w:rsidRPr="00431D5B" w:rsidRDefault="00181EF6" w:rsidP="00181EF6">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4"/>
        <w:gridCol w:w="4133"/>
        <w:gridCol w:w="1416"/>
        <w:gridCol w:w="1414"/>
        <w:gridCol w:w="1557"/>
      </w:tblGrid>
      <w:tr w:rsidR="00181EF6" w:rsidRPr="004142BF" w:rsidTr="0049021C">
        <w:trPr>
          <w:trHeight w:val="4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Pr="004142BF" w:rsidRDefault="00181EF6" w:rsidP="0049021C">
            <w:pPr>
              <w:jc w:val="center"/>
              <w:rPr>
                <w:rFonts w:ascii="Arial" w:hAnsi="Arial" w:cs="Arial"/>
                <w:b/>
                <w:bCs/>
                <w:sz w:val="17"/>
                <w:szCs w:val="17"/>
              </w:rPr>
            </w:pPr>
            <w:r w:rsidRPr="004142BF">
              <w:rPr>
                <w:rFonts w:ascii="Arial" w:hAnsi="Arial" w:cs="Arial"/>
                <w:b/>
                <w:bCs/>
                <w:sz w:val="17"/>
                <w:szCs w:val="17"/>
              </w:rPr>
              <w:t>КЦСР</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Pr="004142BF" w:rsidRDefault="00181EF6" w:rsidP="0049021C">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Pr="004142BF" w:rsidRDefault="00181EF6" w:rsidP="0049021C">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Pr="004142BF" w:rsidRDefault="00181EF6" w:rsidP="0049021C">
            <w:pPr>
              <w:jc w:val="center"/>
              <w:rPr>
                <w:rFonts w:ascii="Arial" w:hAnsi="Arial" w:cs="Arial"/>
                <w:b/>
                <w:bCs/>
                <w:sz w:val="17"/>
                <w:szCs w:val="17"/>
              </w:rPr>
            </w:pPr>
            <w:r w:rsidRPr="004142BF">
              <w:rPr>
                <w:rFonts w:ascii="Arial" w:hAnsi="Arial" w:cs="Arial"/>
                <w:b/>
                <w:bCs/>
                <w:sz w:val="17"/>
                <w:szCs w:val="17"/>
              </w:rPr>
              <w:t>Расход по ЛС</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Pr="004142BF" w:rsidRDefault="00181EF6" w:rsidP="0049021C">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181EF6" w:rsidRPr="004142BF" w:rsidTr="0049021C">
        <w:trPr>
          <w:trHeight w:val="276"/>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7952000000</w:t>
            </w:r>
          </w:p>
        </w:tc>
        <w:tc>
          <w:tcPr>
            <w:tcW w:w="4133" w:type="dxa"/>
            <w:tcBorders>
              <w:top w:val="nil"/>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6" w:type="dxa"/>
            <w:tcBorders>
              <w:top w:val="nil"/>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4 500,00</w:t>
            </w:r>
          </w:p>
        </w:tc>
        <w:tc>
          <w:tcPr>
            <w:tcW w:w="1414" w:type="dxa"/>
            <w:tcBorders>
              <w:top w:val="nil"/>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0,00</w:t>
            </w:r>
          </w:p>
        </w:tc>
        <w:tc>
          <w:tcPr>
            <w:tcW w:w="1557" w:type="dxa"/>
            <w:tcBorders>
              <w:top w:val="nil"/>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4 500,0</w:t>
            </w:r>
          </w:p>
        </w:tc>
      </w:tr>
      <w:tr w:rsidR="00181EF6" w:rsidRPr="004142BF" w:rsidTr="0049021C">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7952200000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40 000,00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40 000,00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0,00</w:t>
            </w:r>
          </w:p>
        </w:tc>
      </w:tr>
      <w:tr w:rsidR="00181EF6" w:rsidRPr="004142BF" w:rsidTr="0049021C">
        <w:trPr>
          <w:trHeight w:val="90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7952400000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1 364 720,53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810 866,21</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553 854,32</w:t>
            </w:r>
          </w:p>
        </w:tc>
      </w:tr>
      <w:tr w:rsidR="00181EF6" w:rsidRPr="004142BF" w:rsidTr="0049021C">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79524S2370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Реализация мероприятий перечня проектов народных инициатив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253 500,00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253 500,00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0,00</w:t>
            </w:r>
          </w:p>
        </w:tc>
      </w:tr>
      <w:tr w:rsidR="00181EF6" w:rsidRPr="004142BF" w:rsidTr="0049021C">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79524S2370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Реализация мероприятий перечня проектов народных инициатив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45 494,00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45 494,00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0,00</w:t>
            </w:r>
          </w:p>
        </w:tc>
      </w:tr>
      <w:tr w:rsidR="00181EF6" w:rsidRPr="004142BF" w:rsidTr="0049021C">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7952500000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210 000,00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210 000,00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0,00</w:t>
            </w:r>
          </w:p>
        </w:tc>
      </w:tr>
      <w:tr w:rsidR="00181EF6" w:rsidRPr="004142BF" w:rsidTr="0049021C">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7952700000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48 000,00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2 160,70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45 839,30</w:t>
            </w:r>
          </w:p>
        </w:tc>
      </w:tr>
      <w:tr w:rsidR="00181EF6" w:rsidRPr="004142BF" w:rsidTr="0049021C">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outlineLvl w:val="0"/>
              <w:rPr>
                <w:rFonts w:ascii="Arial CYR" w:hAnsi="Arial CYR" w:cs="Arial CYR"/>
                <w:sz w:val="16"/>
                <w:szCs w:val="16"/>
              </w:rPr>
            </w:pPr>
            <w:r>
              <w:rPr>
                <w:rFonts w:ascii="Arial CYR" w:hAnsi="Arial CYR" w:cs="Arial CYR"/>
                <w:sz w:val="16"/>
                <w:szCs w:val="16"/>
              </w:rPr>
              <w:t>7952900000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740 035,00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593 761,51</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81EF6" w:rsidRDefault="00181EF6" w:rsidP="0049021C">
            <w:pPr>
              <w:jc w:val="right"/>
              <w:outlineLvl w:val="0"/>
              <w:rPr>
                <w:rFonts w:ascii="Arial CYR" w:hAnsi="Arial CYR" w:cs="Arial CYR"/>
                <w:sz w:val="16"/>
                <w:szCs w:val="16"/>
              </w:rPr>
            </w:pPr>
            <w:r>
              <w:rPr>
                <w:rFonts w:ascii="Arial CYR" w:hAnsi="Arial CYR" w:cs="Arial CYR"/>
                <w:sz w:val="16"/>
                <w:szCs w:val="16"/>
              </w:rPr>
              <w:t>146 273,49</w:t>
            </w:r>
          </w:p>
        </w:tc>
      </w:tr>
      <w:tr w:rsidR="00181EF6" w:rsidRPr="004142BF" w:rsidTr="0049021C">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181EF6" w:rsidRDefault="00181EF6" w:rsidP="0049021C">
            <w:pPr>
              <w:jc w:val="center"/>
              <w:rPr>
                <w:rFonts w:ascii="Arial CYR" w:hAnsi="Arial CYR" w:cs="Arial CYR"/>
                <w:b/>
                <w:bCs/>
                <w:sz w:val="16"/>
                <w:szCs w:val="16"/>
              </w:rPr>
            </w:pPr>
            <w:r>
              <w:rPr>
                <w:rFonts w:ascii="Arial CYR" w:hAnsi="Arial CYR" w:cs="Arial CYR"/>
                <w:b/>
                <w:bCs/>
                <w:sz w:val="16"/>
                <w:szCs w:val="16"/>
              </w:rPr>
              <w:t> </w:t>
            </w:r>
          </w:p>
        </w:tc>
        <w:tc>
          <w:tcPr>
            <w:tcW w:w="4133" w:type="dxa"/>
            <w:tcBorders>
              <w:top w:val="nil"/>
              <w:left w:val="nil"/>
              <w:bottom w:val="single" w:sz="4" w:space="0" w:color="auto"/>
              <w:right w:val="single" w:sz="4" w:space="0" w:color="auto"/>
            </w:tcBorders>
            <w:shd w:val="clear" w:color="auto" w:fill="auto"/>
            <w:vAlign w:val="center"/>
            <w:hideMark/>
          </w:tcPr>
          <w:p w:rsidR="00181EF6" w:rsidRDefault="00181EF6" w:rsidP="0049021C">
            <w:pPr>
              <w:rPr>
                <w:rFonts w:ascii="Arial CYR" w:hAnsi="Arial CYR" w:cs="Arial CYR"/>
                <w:b/>
                <w:bCs/>
                <w:sz w:val="16"/>
                <w:szCs w:val="16"/>
              </w:rPr>
            </w:pPr>
            <w:r>
              <w:rPr>
                <w:rFonts w:ascii="Arial CYR" w:hAnsi="Arial CYR" w:cs="Arial CYR"/>
                <w:b/>
                <w:bCs/>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rsidR="00181EF6" w:rsidRDefault="00181EF6" w:rsidP="0049021C">
            <w:pPr>
              <w:jc w:val="right"/>
              <w:rPr>
                <w:rFonts w:ascii="Arial CYR" w:hAnsi="Arial CYR" w:cs="Arial CYR"/>
                <w:b/>
                <w:bCs/>
                <w:sz w:val="16"/>
                <w:szCs w:val="16"/>
              </w:rPr>
            </w:pPr>
            <w:r>
              <w:rPr>
                <w:rFonts w:ascii="Arial CYR" w:hAnsi="Arial CYR" w:cs="Arial CYR"/>
                <w:b/>
                <w:bCs/>
                <w:sz w:val="16"/>
                <w:szCs w:val="16"/>
              </w:rPr>
              <w:t>2 706 249,53</w:t>
            </w:r>
          </w:p>
        </w:tc>
        <w:tc>
          <w:tcPr>
            <w:tcW w:w="1414" w:type="dxa"/>
            <w:tcBorders>
              <w:top w:val="nil"/>
              <w:left w:val="nil"/>
              <w:bottom w:val="single" w:sz="4" w:space="0" w:color="auto"/>
              <w:right w:val="single" w:sz="4" w:space="0" w:color="auto"/>
            </w:tcBorders>
            <w:shd w:val="clear" w:color="auto" w:fill="auto"/>
            <w:vAlign w:val="center"/>
            <w:hideMark/>
          </w:tcPr>
          <w:p w:rsidR="00181EF6" w:rsidRDefault="00181EF6" w:rsidP="0049021C">
            <w:pPr>
              <w:jc w:val="right"/>
              <w:rPr>
                <w:rFonts w:ascii="Arial CYR" w:hAnsi="Arial CYR" w:cs="Arial CYR"/>
                <w:b/>
                <w:bCs/>
                <w:sz w:val="16"/>
                <w:szCs w:val="16"/>
              </w:rPr>
            </w:pPr>
            <w:r>
              <w:rPr>
                <w:rFonts w:ascii="Arial CYR" w:hAnsi="Arial CYR" w:cs="Arial CYR"/>
                <w:b/>
                <w:bCs/>
                <w:sz w:val="16"/>
                <w:szCs w:val="16"/>
              </w:rPr>
              <w:t>1 955 782,42</w:t>
            </w:r>
          </w:p>
        </w:tc>
        <w:tc>
          <w:tcPr>
            <w:tcW w:w="1557" w:type="dxa"/>
            <w:tcBorders>
              <w:top w:val="nil"/>
              <w:left w:val="nil"/>
              <w:bottom w:val="single" w:sz="4" w:space="0" w:color="auto"/>
              <w:right w:val="single" w:sz="4" w:space="0" w:color="auto"/>
            </w:tcBorders>
            <w:shd w:val="clear" w:color="auto" w:fill="auto"/>
            <w:vAlign w:val="center"/>
            <w:hideMark/>
          </w:tcPr>
          <w:p w:rsidR="00181EF6" w:rsidRDefault="00181EF6" w:rsidP="0049021C">
            <w:pPr>
              <w:jc w:val="right"/>
              <w:rPr>
                <w:rFonts w:ascii="Arial CYR" w:hAnsi="Arial CYR" w:cs="Arial CYR"/>
                <w:b/>
                <w:bCs/>
                <w:sz w:val="16"/>
                <w:szCs w:val="16"/>
              </w:rPr>
            </w:pPr>
            <w:r>
              <w:rPr>
                <w:rFonts w:ascii="Arial CYR" w:hAnsi="Arial CYR" w:cs="Arial CYR"/>
                <w:b/>
                <w:bCs/>
                <w:sz w:val="16"/>
                <w:szCs w:val="16"/>
              </w:rPr>
              <w:t>750 467,11</w:t>
            </w:r>
          </w:p>
        </w:tc>
      </w:tr>
    </w:tbl>
    <w:p w:rsidR="00181EF6" w:rsidRPr="00321728" w:rsidRDefault="00181EF6" w:rsidP="00181EF6">
      <w:pPr>
        <w:tabs>
          <w:tab w:val="left" w:pos="720"/>
        </w:tabs>
        <w:jc w:val="both"/>
        <w:rPr>
          <w:sz w:val="25"/>
          <w:szCs w:val="25"/>
        </w:rPr>
      </w:pPr>
    </w:p>
    <w:p w:rsidR="00181EF6" w:rsidRPr="00321728" w:rsidRDefault="00181EF6" w:rsidP="00181EF6">
      <w:pPr>
        <w:ind w:firstLine="709"/>
        <w:jc w:val="both"/>
        <w:rPr>
          <w:sz w:val="25"/>
          <w:szCs w:val="25"/>
        </w:rPr>
      </w:pPr>
      <w:r w:rsidRPr="00321728">
        <w:rPr>
          <w:sz w:val="25"/>
          <w:szCs w:val="25"/>
        </w:rPr>
        <w:t xml:space="preserve">Расходы по муниципальным программам </w:t>
      </w:r>
      <w:r w:rsidRPr="00181EF6">
        <w:rPr>
          <w:rStyle w:val="FontStyle25"/>
          <w:b w:val="0"/>
          <w:sz w:val="25"/>
          <w:szCs w:val="25"/>
        </w:rPr>
        <w:t>Алгатуйского</w:t>
      </w:r>
      <w:r w:rsidRPr="00181EF6">
        <w:rPr>
          <w:b/>
          <w:sz w:val="25"/>
          <w:szCs w:val="25"/>
        </w:rPr>
        <w:t xml:space="preserve"> </w:t>
      </w:r>
      <w:r w:rsidRPr="00321728">
        <w:rPr>
          <w:sz w:val="25"/>
          <w:szCs w:val="25"/>
        </w:rPr>
        <w:t xml:space="preserve">муниципального образования направлены:  </w:t>
      </w:r>
    </w:p>
    <w:p w:rsidR="00181EF6" w:rsidRPr="008D4ACD" w:rsidRDefault="00181EF6" w:rsidP="00181EF6">
      <w:pPr>
        <w:jc w:val="both"/>
        <w:rPr>
          <w:rFonts w:ascii="Courier New" w:eastAsia="Courier New" w:hAnsi="Courier New"/>
          <w:sz w:val="25"/>
          <w:szCs w:val="25"/>
        </w:rPr>
      </w:pPr>
      <w:r w:rsidRPr="008C207F">
        <w:rPr>
          <w:rStyle w:val="FontStyle25"/>
          <w:b w:val="0"/>
          <w:sz w:val="25"/>
          <w:szCs w:val="25"/>
        </w:rPr>
        <w:tab/>
      </w:r>
      <w:r w:rsidRPr="008D4ACD">
        <w:rPr>
          <w:color w:val="000000"/>
          <w:sz w:val="25"/>
          <w:szCs w:val="25"/>
          <w:shd w:val="nil"/>
        </w:rPr>
        <w:t>- по муниципальной программе «Обеспечение первичных мер пожарной безопасности в границах населенных пунктов поселения» на сумму 2160,70 руб., произведена оплата за выполнение работ по устройству минерализованных полос;</w:t>
      </w:r>
    </w:p>
    <w:p w:rsidR="00181EF6" w:rsidRPr="008D4ACD" w:rsidRDefault="00181EF6" w:rsidP="00181EF6">
      <w:pPr>
        <w:ind w:firstLine="709"/>
        <w:jc w:val="both"/>
        <w:rPr>
          <w:rFonts w:ascii="Courier New" w:eastAsia="Courier New" w:hAnsi="Courier New"/>
          <w:sz w:val="25"/>
          <w:szCs w:val="25"/>
        </w:rPr>
      </w:pPr>
      <w:r w:rsidRPr="008D4ACD">
        <w:rPr>
          <w:color w:val="000000"/>
          <w:sz w:val="25"/>
          <w:szCs w:val="25"/>
          <w:shd w:val="nil"/>
        </w:rPr>
        <w:t xml:space="preserve">- по муниципальной программе «Организация благоустройства территории </w:t>
      </w:r>
      <w:r w:rsidRPr="008D4ACD">
        <w:rPr>
          <w:color w:val="000000"/>
          <w:sz w:val="25"/>
          <w:szCs w:val="25"/>
          <w:shd w:val="nil"/>
        </w:rPr>
        <w:lastRenderedPageBreak/>
        <w:t>поселения» на сумму 593761,51 руб. проведены электромонтажные работы по уличному освещению улиц Школьная, Березовая, Молодости, произведена оплата электроэнергии по уличному освещению, произведены расходы на выплату заработной платы и оплаты налогов по договору (уборка территории);</w:t>
      </w:r>
    </w:p>
    <w:p w:rsidR="00181EF6" w:rsidRPr="008D4ACD" w:rsidRDefault="00181EF6" w:rsidP="00181EF6">
      <w:pPr>
        <w:ind w:firstLine="709"/>
        <w:jc w:val="both"/>
        <w:rPr>
          <w:rFonts w:ascii="Courier New" w:eastAsia="Courier New" w:hAnsi="Courier New"/>
          <w:sz w:val="25"/>
          <w:szCs w:val="25"/>
        </w:rPr>
      </w:pPr>
      <w:r w:rsidRPr="008D4ACD">
        <w:rPr>
          <w:color w:val="000000"/>
          <w:sz w:val="25"/>
          <w:szCs w:val="25"/>
          <w:shd w:val="nil"/>
        </w:rPr>
        <w:t>- по муниципальной программе «Обеспечение условий для развития на территории сельского поселения физической культуры и массового спорта» на сумму 40000,00 руб. произведены расходы на обеспечение спортивной команды питанием, подарочно-сувенирной продукцией и материалами при проведении кросса</w:t>
      </w:r>
      <w:r w:rsidR="00617DBA">
        <w:rPr>
          <w:color w:val="000000"/>
          <w:sz w:val="25"/>
          <w:szCs w:val="25"/>
          <w:shd w:val="nil"/>
        </w:rPr>
        <w:t>,</w:t>
      </w:r>
      <w:r w:rsidRPr="008D4ACD">
        <w:rPr>
          <w:color w:val="000000"/>
          <w:sz w:val="25"/>
          <w:szCs w:val="25"/>
          <w:shd w:val="nil"/>
        </w:rPr>
        <w:t xml:space="preserve"> посвященного 9 мая</w:t>
      </w:r>
      <w:r>
        <w:rPr>
          <w:color w:val="000000"/>
          <w:sz w:val="25"/>
          <w:szCs w:val="25"/>
          <w:shd w:val="nil"/>
        </w:rPr>
        <w:t>;</w:t>
      </w:r>
    </w:p>
    <w:p w:rsidR="00181EF6" w:rsidRPr="008D4ACD" w:rsidRDefault="00181EF6" w:rsidP="00181EF6">
      <w:pPr>
        <w:ind w:firstLine="709"/>
        <w:jc w:val="both"/>
        <w:rPr>
          <w:rFonts w:ascii="Courier New" w:eastAsia="Courier New" w:hAnsi="Courier New"/>
          <w:sz w:val="25"/>
          <w:szCs w:val="25"/>
        </w:rPr>
      </w:pPr>
      <w:r w:rsidRPr="008D4ACD">
        <w:rPr>
          <w:color w:val="000000"/>
          <w:sz w:val="25"/>
          <w:szCs w:val="25"/>
          <w:shd w:val="nil"/>
        </w:rPr>
        <w:t xml:space="preserve">- по </w:t>
      </w:r>
      <w:r>
        <w:rPr>
          <w:color w:val="000000"/>
          <w:sz w:val="25"/>
          <w:szCs w:val="25"/>
          <w:shd w:val="nil"/>
        </w:rPr>
        <w:t>м</w:t>
      </w:r>
      <w:r w:rsidRPr="008D4ACD">
        <w:rPr>
          <w:color w:val="000000"/>
          <w:sz w:val="25"/>
          <w:szCs w:val="25"/>
          <w:shd w:val="nil"/>
        </w:rPr>
        <w:t xml:space="preserve">униципальной программе </w:t>
      </w:r>
      <w:r>
        <w:rPr>
          <w:color w:val="000000"/>
          <w:sz w:val="25"/>
          <w:szCs w:val="25"/>
          <w:shd w:val="nil"/>
        </w:rPr>
        <w:t>«</w:t>
      </w:r>
      <w:r w:rsidRPr="008D4ACD">
        <w:rPr>
          <w:color w:val="000000"/>
          <w:sz w:val="25"/>
          <w:szCs w:val="25"/>
          <w:shd w:val="nil"/>
        </w:rPr>
        <w:t>Дорожная деятельность в отношении автомобильных дорог местного значения в границах населённых пунктов поселений</w:t>
      </w:r>
      <w:r>
        <w:rPr>
          <w:color w:val="000000"/>
          <w:sz w:val="25"/>
          <w:szCs w:val="25"/>
          <w:shd w:val="nil"/>
        </w:rPr>
        <w:t>»</w:t>
      </w:r>
      <w:r w:rsidRPr="008D4ACD">
        <w:rPr>
          <w:color w:val="000000"/>
          <w:sz w:val="25"/>
          <w:szCs w:val="25"/>
          <w:shd w:val="nil"/>
        </w:rPr>
        <w:t xml:space="preserve"> на сумму 1 109 860,21 руб. проведены работы: по очистке автомобильных дорог от снега на территории Алгатуйского сельского поселения, по установке дорожных знаков по улицам Центральная, Таежная, Шахтерская, Советская, Лесная, Горная, Школьная, по объездной дороге, выезд на ул. Центральная произведен ямочный ремонт асфальтобетонного покрытия, по устройству пешеходных переходов по улицам Центральная и Школьная, по переулку "Безымянный" переходов № 1, № 2</w:t>
      </w:r>
      <w:r>
        <w:rPr>
          <w:color w:val="000000"/>
          <w:sz w:val="25"/>
          <w:szCs w:val="25"/>
          <w:shd w:val="nil"/>
        </w:rPr>
        <w:t>;</w:t>
      </w:r>
    </w:p>
    <w:p w:rsidR="00181EF6" w:rsidRPr="00181EF6" w:rsidRDefault="00181EF6" w:rsidP="00181EF6">
      <w:pPr>
        <w:pStyle w:val="Style11"/>
        <w:widowControl/>
        <w:tabs>
          <w:tab w:val="left" w:pos="0"/>
        </w:tabs>
        <w:rPr>
          <w:rStyle w:val="FontStyle25"/>
          <w:b w:val="0"/>
          <w:sz w:val="25"/>
          <w:szCs w:val="25"/>
        </w:rPr>
      </w:pPr>
      <w:r w:rsidRPr="00181EF6">
        <w:rPr>
          <w:rStyle w:val="FontStyle25"/>
          <w:b w:val="0"/>
          <w:sz w:val="25"/>
          <w:szCs w:val="25"/>
        </w:rPr>
        <w:tab/>
        <w:t>- по муниципальной программе "Повышение эффективности бюджетных расходов сельских поселений» на сумму 210000,00 руб. проведены расходы на выплату заработной платы, оплату больничных листов, за услуги по отоплению, в т.ч.:</w:t>
      </w:r>
    </w:p>
    <w:p w:rsidR="00181EF6" w:rsidRPr="00181EF6" w:rsidRDefault="00181EF6" w:rsidP="00181EF6">
      <w:pPr>
        <w:pStyle w:val="Style13"/>
        <w:widowControl/>
        <w:ind w:firstLine="709"/>
        <w:jc w:val="both"/>
        <w:rPr>
          <w:rStyle w:val="FontStyle25"/>
          <w:b w:val="0"/>
          <w:sz w:val="25"/>
          <w:szCs w:val="25"/>
        </w:rPr>
      </w:pPr>
      <w:r w:rsidRPr="00181EF6">
        <w:rPr>
          <w:rStyle w:val="FontStyle25"/>
          <w:b w:val="0"/>
          <w:sz w:val="25"/>
          <w:szCs w:val="25"/>
        </w:rPr>
        <w:t>- Администрация Алгатуйского сельского поселения – 10000 руб.</w:t>
      </w:r>
    </w:p>
    <w:p w:rsidR="008612CC" w:rsidRPr="00181EF6" w:rsidRDefault="00181EF6" w:rsidP="00181EF6">
      <w:pPr>
        <w:pStyle w:val="Style13"/>
        <w:widowControl/>
        <w:ind w:firstLine="709"/>
        <w:jc w:val="both"/>
        <w:rPr>
          <w:rStyle w:val="FontStyle25"/>
          <w:b w:val="0"/>
          <w:sz w:val="25"/>
          <w:szCs w:val="25"/>
        </w:rPr>
      </w:pPr>
      <w:r w:rsidRPr="00181EF6">
        <w:rPr>
          <w:rStyle w:val="FontStyle25"/>
          <w:b w:val="0"/>
          <w:sz w:val="25"/>
          <w:szCs w:val="25"/>
        </w:rPr>
        <w:t>- МКУК «КДЦ с.Алгатуй» - 200000 руб.</w:t>
      </w:r>
    </w:p>
    <w:p w:rsidR="00181EF6" w:rsidRPr="00181EF6" w:rsidRDefault="00181EF6" w:rsidP="00181EF6">
      <w:pPr>
        <w:pStyle w:val="Style13"/>
        <w:widowControl/>
        <w:ind w:firstLine="709"/>
        <w:jc w:val="both"/>
        <w:rPr>
          <w:rStyle w:val="FontStyle25"/>
          <w:b w:val="0"/>
          <w:sz w:val="25"/>
          <w:szCs w:val="25"/>
        </w:rPr>
      </w:pPr>
    </w:p>
    <w:p w:rsidR="004C7ECC" w:rsidRPr="00731A23" w:rsidRDefault="00181E7D" w:rsidP="00E27DCD">
      <w:pPr>
        <w:tabs>
          <w:tab w:val="left" w:pos="709"/>
        </w:tabs>
        <w:jc w:val="both"/>
        <w:rPr>
          <w:rStyle w:val="FontStyle28"/>
          <w:sz w:val="25"/>
          <w:szCs w:val="25"/>
        </w:rPr>
      </w:pPr>
      <w:r w:rsidRPr="00731A23">
        <w:rPr>
          <w:rStyle w:val="1"/>
          <w:rFonts w:ascii="Times New Roman" w:hAnsi="Times New Roman" w:cs="Times New Roman"/>
          <w:b/>
        </w:rPr>
        <w:tab/>
      </w:r>
      <w:r w:rsidRPr="00731A23">
        <w:rPr>
          <w:b/>
          <w:sz w:val="25"/>
          <w:szCs w:val="25"/>
        </w:rPr>
        <w:tab/>
      </w:r>
      <w:r w:rsidR="004C7ECC" w:rsidRPr="00731A23">
        <w:rPr>
          <w:rStyle w:val="FontStyle28"/>
          <w:sz w:val="25"/>
          <w:szCs w:val="25"/>
        </w:rPr>
        <w:t>Источники финансирования дефицита бюджета. Муниципальный долг.</w:t>
      </w:r>
    </w:p>
    <w:p w:rsidR="004C7ECC" w:rsidRPr="00192C25" w:rsidRDefault="004C7ECC" w:rsidP="004C7ECC">
      <w:pPr>
        <w:tabs>
          <w:tab w:val="left" w:pos="709"/>
          <w:tab w:val="left" w:pos="1080"/>
        </w:tabs>
        <w:jc w:val="both"/>
        <w:rPr>
          <w:sz w:val="25"/>
          <w:szCs w:val="25"/>
        </w:rPr>
      </w:pPr>
    </w:p>
    <w:p w:rsidR="00180D59" w:rsidRPr="00192C25" w:rsidRDefault="00180D59" w:rsidP="00180D59">
      <w:pPr>
        <w:pStyle w:val="Style6"/>
        <w:widowControl/>
        <w:tabs>
          <w:tab w:val="left" w:pos="709"/>
        </w:tabs>
        <w:spacing w:line="298" w:lineRule="exact"/>
        <w:ind w:firstLine="528"/>
        <w:rPr>
          <w:color w:val="000000"/>
          <w:sz w:val="25"/>
          <w:szCs w:val="25"/>
        </w:rPr>
      </w:pPr>
      <w:r w:rsidRPr="00192C25">
        <w:rPr>
          <w:rStyle w:val="FontStyle29"/>
          <w:sz w:val="25"/>
          <w:szCs w:val="25"/>
        </w:rPr>
        <w:tab/>
        <w:t xml:space="preserve">Администратором источников финансирования дефицита местного бюджета, согласно Приложению № </w:t>
      </w:r>
      <w:r w:rsidR="005A5604" w:rsidRPr="00192C25">
        <w:rPr>
          <w:rStyle w:val="FontStyle29"/>
          <w:sz w:val="25"/>
          <w:szCs w:val="25"/>
        </w:rPr>
        <w:t>4</w:t>
      </w:r>
      <w:r w:rsidRPr="00192C25">
        <w:rPr>
          <w:rStyle w:val="FontStyle29"/>
          <w:sz w:val="25"/>
          <w:szCs w:val="25"/>
        </w:rPr>
        <w:t xml:space="preserve"> к решению </w:t>
      </w:r>
      <w:r w:rsidR="005A5604" w:rsidRPr="00192C25">
        <w:rPr>
          <w:sz w:val="25"/>
          <w:szCs w:val="25"/>
        </w:rPr>
        <w:t>Думы Алгатуйского сельского поселения от 22.02.2017г. №4 «О бюджете Алгатуйского муниципального образования на 2017 год и на плановый период 2018 и 2019 годов»</w:t>
      </w:r>
      <w:r w:rsidRPr="00192C25">
        <w:rPr>
          <w:rStyle w:val="FontStyle29"/>
          <w:sz w:val="25"/>
          <w:szCs w:val="25"/>
        </w:rPr>
        <w:t xml:space="preserve"> являлась Администрация Алгатуйского сельского поселения (код 912).</w:t>
      </w:r>
    </w:p>
    <w:p w:rsidR="00852350" w:rsidRPr="00D1760A" w:rsidRDefault="00852350" w:rsidP="004552DA">
      <w:pPr>
        <w:pStyle w:val="Style6"/>
        <w:widowControl/>
        <w:spacing w:line="240" w:lineRule="auto"/>
        <w:ind w:firstLine="720"/>
        <w:rPr>
          <w:rStyle w:val="FontStyle29"/>
          <w:sz w:val="25"/>
          <w:szCs w:val="25"/>
        </w:rPr>
      </w:pPr>
      <w:r w:rsidRPr="00D1760A">
        <w:rPr>
          <w:sz w:val="25"/>
          <w:szCs w:val="25"/>
        </w:rPr>
        <w:t>Р</w:t>
      </w:r>
      <w:r w:rsidR="00452DB1" w:rsidRPr="00D1760A">
        <w:rPr>
          <w:sz w:val="25"/>
          <w:szCs w:val="25"/>
        </w:rPr>
        <w:t xml:space="preserve">ешением </w:t>
      </w:r>
      <w:r w:rsidR="0080777F" w:rsidRPr="00D1760A">
        <w:rPr>
          <w:sz w:val="25"/>
          <w:szCs w:val="25"/>
        </w:rPr>
        <w:t>Думы Алгатуйского сельского поселения «О внесении изменений в решение Думы Алгатуйского сельского поселения от 22.02.2017г. №4 «О бюджете Алгатуйского муниципального образования на 2017 год и на плановый период 2018 и 2019 годов» от 26.12.2017г. №42</w:t>
      </w:r>
      <w:r w:rsidR="00452DB1" w:rsidRPr="00D1760A">
        <w:rPr>
          <w:sz w:val="25"/>
          <w:szCs w:val="25"/>
        </w:rPr>
        <w:t xml:space="preserve"> </w:t>
      </w:r>
      <w:r w:rsidRPr="00D1760A">
        <w:rPr>
          <w:sz w:val="25"/>
          <w:szCs w:val="25"/>
        </w:rPr>
        <w:t>утвержден</w:t>
      </w:r>
      <w:r w:rsidR="00452DB1" w:rsidRPr="00D1760A">
        <w:rPr>
          <w:sz w:val="25"/>
          <w:szCs w:val="25"/>
        </w:rPr>
        <w:t xml:space="preserve"> </w:t>
      </w:r>
      <w:r w:rsidR="00D1760A" w:rsidRPr="00D1760A">
        <w:rPr>
          <w:rStyle w:val="FontStyle29"/>
          <w:sz w:val="25"/>
          <w:szCs w:val="25"/>
        </w:rPr>
        <w:t>размер дефицита в сумме 1800,3 тыс.руб. или 21,4 %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D1760A" w:rsidRPr="00D1760A">
        <w:rPr>
          <w:rStyle w:val="FontStyle29"/>
        </w:rPr>
        <w:t xml:space="preserve"> </w:t>
      </w:r>
      <w:r w:rsidR="00D1760A" w:rsidRPr="00D1760A">
        <w:rPr>
          <w:rStyle w:val="FontStyle29"/>
          <w:sz w:val="25"/>
          <w:szCs w:val="25"/>
        </w:rPr>
        <w:t>счетах по учету средств местного бюджета в объеме 1518,1 тыс.руб., что не противоречит требованиям п.3 ст.92.1 Бюджетного кодекса РФ</w:t>
      </w:r>
      <w:r w:rsidRPr="00D1760A">
        <w:rPr>
          <w:rStyle w:val="FontStyle29"/>
          <w:sz w:val="25"/>
          <w:szCs w:val="25"/>
        </w:rPr>
        <w:t xml:space="preserve">. </w:t>
      </w:r>
    </w:p>
    <w:p w:rsidR="001702B4" w:rsidRPr="00B15C48" w:rsidRDefault="006A4880" w:rsidP="004552DA">
      <w:pPr>
        <w:pStyle w:val="Style6"/>
        <w:widowControl/>
        <w:spacing w:line="240" w:lineRule="auto"/>
        <w:ind w:firstLine="720"/>
      </w:pPr>
      <w:r w:rsidRPr="00B15C48">
        <w:rPr>
          <w:rStyle w:val="FontStyle29"/>
          <w:sz w:val="25"/>
          <w:szCs w:val="25"/>
        </w:rPr>
        <w:t xml:space="preserve">Согласно </w:t>
      </w:r>
      <w:r w:rsidR="005A4477">
        <w:rPr>
          <w:rStyle w:val="FontStyle29"/>
          <w:sz w:val="25"/>
          <w:szCs w:val="25"/>
        </w:rPr>
        <w:t>отчету</w:t>
      </w:r>
      <w:r w:rsidRPr="00B15C48">
        <w:rPr>
          <w:rStyle w:val="FontStyle29"/>
          <w:sz w:val="25"/>
          <w:szCs w:val="25"/>
        </w:rPr>
        <w:t xml:space="preserve"> об исполнении бюджета </w:t>
      </w:r>
      <w:r w:rsidR="004552DA" w:rsidRPr="00B15C48">
        <w:rPr>
          <w:rStyle w:val="FontStyle29"/>
          <w:sz w:val="25"/>
          <w:szCs w:val="25"/>
        </w:rPr>
        <w:t>Алгатуй</w:t>
      </w:r>
      <w:r w:rsidRPr="00B15C48">
        <w:rPr>
          <w:rStyle w:val="FontStyle29"/>
          <w:sz w:val="25"/>
          <w:szCs w:val="25"/>
        </w:rPr>
        <w:t>ского муниципального образования за 201</w:t>
      </w:r>
      <w:r w:rsidR="00B15C48" w:rsidRPr="00B15C48">
        <w:rPr>
          <w:rStyle w:val="FontStyle29"/>
          <w:sz w:val="25"/>
          <w:szCs w:val="25"/>
        </w:rPr>
        <w:t>7</w:t>
      </w:r>
      <w:r w:rsidRPr="00B15C48">
        <w:rPr>
          <w:rStyle w:val="FontStyle29"/>
          <w:sz w:val="25"/>
          <w:szCs w:val="25"/>
        </w:rPr>
        <w:t xml:space="preserve"> год фактически </w:t>
      </w:r>
      <w:r w:rsidR="00A364F6" w:rsidRPr="00B15C48">
        <w:rPr>
          <w:sz w:val="25"/>
          <w:szCs w:val="25"/>
        </w:rPr>
        <w:t xml:space="preserve">бюджет Алгатуйского муниципального образования исполнен с </w:t>
      </w:r>
      <w:r w:rsidR="00B15C48" w:rsidRPr="00B15C48">
        <w:rPr>
          <w:sz w:val="25"/>
          <w:szCs w:val="25"/>
        </w:rPr>
        <w:t>де</w:t>
      </w:r>
      <w:r w:rsidR="00A364F6" w:rsidRPr="00B15C48">
        <w:rPr>
          <w:sz w:val="25"/>
          <w:szCs w:val="25"/>
        </w:rPr>
        <w:t xml:space="preserve">фицитом в сумме </w:t>
      </w:r>
      <w:r w:rsidR="00B15C48" w:rsidRPr="00B15C48">
        <w:rPr>
          <w:sz w:val="25"/>
          <w:szCs w:val="25"/>
        </w:rPr>
        <w:t>867,1</w:t>
      </w:r>
      <w:r w:rsidR="00A364F6" w:rsidRPr="00B15C48">
        <w:rPr>
          <w:sz w:val="25"/>
          <w:szCs w:val="25"/>
        </w:rPr>
        <w:t xml:space="preserve"> тыс. руб.</w:t>
      </w:r>
      <w:r w:rsidR="00A364F6" w:rsidRPr="00B15C48">
        <w:t xml:space="preserve"> </w:t>
      </w:r>
    </w:p>
    <w:p w:rsidR="00180D59" w:rsidRPr="000205DA" w:rsidRDefault="005A4477" w:rsidP="004552DA">
      <w:pPr>
        <w:pStyle w:val="Style6"/>
        <w:widowControl/>
        <w:spacing w:line="240" w:lineRule="auto"/>
        <w:ind w:firstLine="720"/>
        <w:rPr>
          <w:sz w:val="25"/>
          <w:szCs w:val="25"/>
        </w:rPr>
      </w:pPr>
      <w:r>
        <w:rPr>
          <w:sz w:val="25"/>
          <w:szCs w:val="25"/>
        </w:rPr>
        <w:t>Р</w:t>
      </w:r>
      <w:r w:rsidR="00180D59" w:rsidRPr="000205DA">
        <w:rPr>
          <w:sz w:val="25"/>
          <w:szCs w:val="25"/>
        </w:rPr>
        <w:t xml:space="preserve">ешением </w:t>
      </w:r>
      <w:r w:rsidR="000205DA" w:rsidRPr="000205DA">
        <w:rPr>
          <w:sz w:val="25"/>
          <w:szCs w:val="25"/>
        </w:rPr>
        <w:t>Думы Алгатуйского сельского поселения «О внесении изменений в решение Думы Алгатуйского сельского поселения от 22.02.2017г. №4 «О бюджете Алгатуйского муниципального образования на 2017 год и на плановый период 2018 и 2019 годов» от 26.12.2017г. №42</w:t>
      </w:r>
      <w:r w:rsidR="00EE78D3" w:rsidRPr="000205DA">
        <w:rPr>
          <w:sz w:val="25"/>
          <w:szCs w:val="25"/>
        </w:rPr>
        <w:t xml:space="preserve"> </w:t>
      </w:r>
      <w:r w:rsidR="009A35CC" w:rsidRPr="000205DA">
        <w:rPr>
          <w:rStyle w:val="FontStyle29"/>
          <w:sz w:val="25"/>
          <w:szCs w:val="25"/>
        </w:rPr>
        <w:t xml:space="preserve">утверждена программа муниципальных </w:t>
      </w:r>
      <w:r w:rsidR="009A35CC" w:rsidRPr="000205DA">
        <w:rPr>
          <w:sz w:val="25"/>
          <w:szCs w:val="25"/>
        </w:rPr>
        <w:t xml:space="preserve">внутренних заимствований </w:t>
      </w:r>
      <w:r w:rsidR="009A35CC" w:rsidRPr="000205DA">
        <w:rPr>
          <w:rStyle w:val="FontStyle29"/>
          <w:sz w:val="25"/>
          <w:szCs w:val="25"/>
        </w:rPr>
        <w:t>Алгатуйского</w:t>
      </w:r>
      <w:r w:rsidR="009A35CC" w:rsidRPr="000205DA">
        <w:rPr>
          <w:sz w:val="25"/>
          <w:szCs w:val="25"/>
        </w:rPr>
        <w:t xml:space="preserve"> муниципального образования на 201</w:t>
      </w:r>
      <w:r w:rsidR="000205DA" w:rsidRPr="000205DA">
        <w:rPr>
          <w:sz w:val="25"/>
          <w:szCs w:val="25"/>
        </w:rPr>
        <w:t>7</w:t>
      </w:r>
      <w:r w:rsidR="009A35CC" w:rsidRPr="000205DA">
        <w:rPr>
          <w:sz w:val="25"/>
          <w:szCs w:val="25"/>
        </w:rPr>
        <w:t xml:space="preserve"> год </w:t>
      </w:r>
      <w:r w:rsidR="00B95852" w:rsidRPr="000205DA">
        <w:rPr>
          <w:sz w:val="25"/>
          <w:szCs w:val="25"/>
        </w:rPr>
        <w:t xml:space="preserve">в соответствии со ст.110.1 БК РФ </w:t>
      </w:r>
      <w:r w:rsidR="00B95852" w:rsidRPr="000205DA">
        <w:rPr>
          <w:rStyle w:val="FontStyle29"/>
          <w:sz w:val="25"/>
          <w:szCs w:val="25"/>
        </w:rPr>
        <w:t xml:space="preserve">с объемом привлечения средств в размере </w:t>
      </w:r>
      <w:r w:rsidR="000205DA" w:rsidRPr="000205DA">
        <w:rPr>
          <w:rStyle w:val="FontStyle29"/>
          <w:sz w:val="25"/>
          <w:szCs w:val="25"/>
        </w:rPr>
        <w:t>282,2</w:t>
      </w:r>
      <w:r w:rsidR="00B95852" w:rsidRPr="000205DA">
        <w:rPr>
          <w:rStyle w:val="FontStyle29"/>
          <w:sz w:val="25"/>
          <w:szCs w:val="25"/>
        </w:rPr>
        <w:t xml:space="preserve">тыс.руб. и с объемом средств, направляемых на погашение суммы долга в размере 0,0 тыс.руб. </w:t>
      </w:r>
      <w:r w:rsidR="009A35CC" w:rsidRPr="000205DA">
        <w:rPr>
          <w:sz w:val="25"/>
          <w:szCs w:val="25"/>
        </w:rPr>
        <w:t xml:space="preserve"> </w:t>
      </w:r>
    </w:p>
    <w:p w:rsidR="00FD6522" w:rsidRPr="005C3B29" w:rsidRDefault="00FD6522" w:rsidP="00FD6522">
      <w:pPr>
        <w:ind w:firstLine="708"/>
        <w:jc w:val="both"/>
        <w:rPr>
          <w:sz w:val="25"/>
          <w:szCs w:val="25"/>
        </w:rPr>
      </w:pPr>
      <w:r w:rsidRPr="005C3B29">
        <w:rPr>
          <w:sz w:val="25"/>
          <w:szCs w:val="25"/>
          <w:highlight w:val="yellow"/>
        </w:rPr>
        <w:tab/>
      </w:r>
      <w:r w:rsidRPr="005C3B29">
        <w:rPr>
          <w:sz w:val="25"/>
          <w:szCs w:val="25"/>
        </w:rPr>
        <w:t xml:space="preserve">По решению </w:t>
      </w:r>
      <w:r w:rsidR="005C3B29" w:rsidRPr="005C3B29">
        <w:rPr>
          <w:sz w:val="25"/>
          <w:szCs w:val="25"/>
        </w:rPr>
        <w:t xml:space="preserve">Думы Алгатуйского сельского поселения «О внесении изменений в </w:t>
      </w:r>
      <w:r w:rsidR="005C3B29" w:rsidRPr="005C3B29">
        <w:rPr>
          <w:sz w:val="25"/>
          <w:szCs w:val="25"/>
        </w:rPr>
        <w:lastRenderedPageBreak/>
        <w:t xml:space="preserve">решение Думы Алгатуйского сельского поселения от 22.02.2017г. №4 «О бюджете Алгатуйского муниципального образования на 2017 год и на плановый период 2018 и 2019 годов» от 26.12.2017г. №42 </w:t>
      </w:r>
      <w:r w:rsidRPr="005C3B29">
        <w:rPr>
          <w:sz w:val="25"/>
          <w:szCs w:val="25"/>
        </w:rPr>
        <w:t>установлен предельный объем муниципального долга на 201</w:t>
      </w:r>
      <w:r w:rsidR="005C3B29" w:rsidRPr="005C3B29">
        <w:rPr>
          <w:sz w:val="25"/>
          <w:szCs w:val="25"/>
        </w:rPr>
        <w:t>7</w:t>
      </w:r>
      <w:r w:rsidRPr="005C3B29">
        <w:rPr>
          <w:sz w:val="25"/>
          <w:szCs w:val="25"/>
        </w:rPr>
        <w:t xml:space="preserve"> год в сумме </w:t>
      </w:r>
      <w:r w:rsidR="005C3B29" w:rsidRPr="005C3B29">
        <w:rPr>
          <w:sz w:val="25"/>
          <w:szCs w:val="25"/>
        </w:rPr>
        <w:t>8395,0</w:t>
      </w:r>
      <w:r w:rsidRPr="005C3B29">
        <w:rPr>
          <w:sz w:val="25"/>
          <w:szCs w:val="25"/>
        </w:rPr>
        <w:t xml:space="preserve"> тыс.руб., что не превышает предельного размера, установленного ст.107 БК РФ.</w:t>
      </w:r>
    </w:p>
    <w:p w:rsidR="00FD6522" w:rsidRPr="005C3B29" w:rsidRDefault="00FD6522" w:rsidP="00FD6522">
      <w:pPr>
        <w:ind w:firstLine="708"/>
        <w:jc w:val="both"/>
        <w:rPr>
          <w:sz w:val="25"/>
          <w:szCs w:val="25"/>
        </w:rPr>
      </w:pPr>
      <w:r w:rsidRPr="005C3B29">
        <w:rPr>
          <w:sz w:val="25"/>
          <w:szCs w:val="25"/>
        </w:rPr>
        <w:t>Верхний предел муниципального долга по состоянию на 01.01.201</w:t>
      </w:r>
      <w:r w:rsidR="005C3B29" w:rsidRPr="005C3B29">
        <w:rPr>
          <w:sz w:val="25"/>
          <w:szCs w:val="25"/>
        </w:rPr>
        <w:t>8</w:t>
      </w:r>
      <w:r w:rsidRPr="005C3B29">
        <w:rPr>
          <w:sz w:val="25"/>
          <w:szCs w:val="25"/>
        </w:rPr>
        <w:t xml:space="preserve">г. установлен в размере </w:t>
      </w:r>
      <w:r w:rsidR="005C3B29" w:rsidRPr="005C3B29">
        <w:rPr>
          <w:sz w:val="25"/>
          <w:szCs w:val="25"/>
        </w:rPr>
        <w:t>282,2</w:t>
      </w:r>
      <w:r w:rsidRPr="005C3B29">
        <w:rPr>
          <w:sz w:val="25"/>
          <w:szCs w:val="25"/>
        </w:rPr>
        <w:t xml:space="preserve"> тыс.руб.</w:t>
      </w:r>
    </w:p>
    <w:p w:rsidR="00FD6522" w:rsidRPr="00946342" w:rsidRDefault="00FD6522" w:rsidP="00FD6522">
      <w:pPr>
        <w:ind w:firstLine="708"/>
        <w:jc w:val="both"/>
        <w:rPr>
          <w:sz w:val="25"/>
          <w:szCs w:val="25"/>
        </w:rPr>
      </w:pPr>
      <w:r w:rsidRPr="00946342">
        <w:rPr>
          <w:sz w:val="25"/>
          <w:szCs w:val="25"/>
        </w:rPr>
        <w:t>Остаток средств на едином бюджетном счете</w:t>
      </w:r>
      <w:r w:rsidR="004D651F">
        <w:rPr>
          <w:sz w:val="25"/>
          <w:szCs w:val="25"/>
        </w:rPr>
        <w:t xml:space="preserve"> </w:t>
      </w:r>
      <w:r w:rsidR="004D651F" w:rsidRPr="0041425C">
        <w:rPr>
          <w:sz w:val="25"/>
          <w:szCs w:val="25"/>
        </w:rPr>
        <w:t>№</w:t>
      </w:r>
      <w:r w:rsidR="0041425C" w:rsidRPr="0041425C">
        <w:rPr>
          <w:bCs/>
          <w:color w:val="000000"/>
          <w:sz w:val="25"/>
          <w:szCs w:val="25"/>
        </w:rPr>
        <w:t> 02343005390</w:t>
      </w:r>
      <w:r w:rsidRPr="00946342">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946342" w:rsidRPr="00946342">
        <w:rPr>
          <w:sz w:val="25"/>
          <w:szCs w:val="25"/>
        </w:rPr>
        <w:t>7</w:t>
      </w:r>
      <w:r w:rsidRPr="00946342">
        <w:rPr>
          <w:sz w:val="25"/>
          <w:szCs w:val="25"/>
        </w:rPr>
        <w:t xml:space="preserve"> год по состоянию на 01.01.201</w:t>
      </w:r>
      <w:r w:rsidR="00946342" w:rsidRPr="00946342">
        <w:rPr>
          <w:sz w:val="25"/>
          <w:szCs w:val="25"/>
        </w:rPr>
        <w:t>8</w:t>
      </w:r>
      <w:r w:rsidRPr="00946342">
        <w:rPr>
          <w:sz w:val="25"/>
          <w:szCs w:val="25"/>
        </w:rPr>
        <w:t xml:space="preserve">г. сложился в сумме </w:t>
      </w:r>
      <w:r w:rsidR="00946342" w:rsidRPr="00946342">
        <w:rPr>
          <w:sz w:val="25"/>
          <w:szCs w:val="25"/>
        </w:rPr>
        <w:t>651027</w:t>
      </w:r>
      <w:r w:rsidR="00C814AC" w:rsidRPr="00946342">
        <w:rPr>
          <w:sz w:val="25"/>
          <w:szCs w:val="25"/>
        </w:rPr>
        <w:t xml:space="preserve"> руб. </w:t>
      </w:r>
      <w:r w:rsidR="00946342" w:rsidRPr="00946342">
        <w:rPr>
          <w:sz w:val="25"/>
          <w:szCs w:val="25"/>
        </w:rPr>
        <w:t>91</w:t>
      </w:r>
      <w:r w:rsidRPr="00946342">
        <w:rPr>
          <w:sz w:val="25"/>
          <w:szCs w:val="25"/>
        </w:rPr>
        <w:t xml:space="preserve"> коп., что подтверждено данными баланса исполнения бюджета (ф.0503120)</w:t>
      </w:r>
      <w:r w:rsidR="00C814AC" w:rsidRPr="00946342">
        <w:rPr>
          <w:sz w:val="25"/>
          <w:szCs w:val="25"/>
        </w:rPr>
        <w:t>,</w:t>
      </w:r>
      <w:r w:rsidRPr="00946342">
        <w:rPr>
          <w:sz w:val="25"/>
          <w:szCs w:val="25"/>
        </w:rPr>
        <w:t xml:space="preserve"> баланса по поступлениям и выбытиям бюджетных средств (ф.0503140)</w:t>
      </w:r>
      <w:r w:rsidR="00C814AC" w:rsidRPr="00946342">
        <w:rPr>
          <w:sz w:val="25"/>
          <w:szCs w:val="25"/>
        </w:rPr>
        <w:t xml:space="preserve"> и соответствуют Отчету о состоянии лицевого счета бюджета Алгатуйского муниципального образования (ф.0531793) Управления Федерального казначейства по Иркутской области.</w:t>
      </w:r>
      <w:r w:rsidRPr="00946342">
        <w:rPr>
          <w:sz w:val="25"/>
          <w:szCs w:val="25"/>
        </w:rPr>
        <w:t xml:space="preserve"> Остатки сложились за счет налоговых</w:t>
      </w:r>
      <w:r w:rsidR="002B1D0C" w:rsidRPr="00946342">
        <w:rPr>
          <w:sz w:val="25"/>
          <w:szCs w:val="25"/>
        </w:rPr>
        <w:t>,</w:t>
      </w:r>
      <w:r w:rsidRPr="00946342">
        <w:rPr>
          <w:sz w:val="25"/>
          <w:szCs w:val="25"/>
        </w:rPr>
        <w:t xml:space="preserve"> неналоговых доходов бюджета поселения</w:t>
      </w:r>
      <w:r w:rsidR="0022472D" w:rsidRPr="00946342">
        <w:rPr>
          <w:sz w:val="25"/>
          <w:szCs w:val="25"/>
        </w:rPr>
        <w:t xml:space="preserve"> в сумме </w:t>
      </w:r>
      <w:r w:rsidR="00946342" w:rsidRPr="00946342">
        <w:rPr>
          <w:sz w:val="25"/>
          <w:szCs w:val="25"/>
        </w:rPr>
        <w:t>651027</w:t>
      </w:r>
      <w:r w:rsidR="00C814AC" w:rsidRPr="00946342">
        <w:rPr>
          <w:sz w:val="25"/>
          <w:szCs w:val="25"/>
        </w:rPr>
        <w:t xml:space="preserve"> руб. </w:t>
      </w:r>
      <w:r w:rsidR="00946342" w:rsidRPr="00946342">
        <w:rPr>
          <w:sz w:val="25"/>
          <w:szCs w:val="25"/>
        </w:rPr>
        <w:t>91</w:t>
      </w:r>
      <w:r w:rsidR="00C814AC" w:rsidRPr="00946342">
        <w:rPr>
          <w:sz w:val="25"/>
          <w:szCs w:val="25"/>
        </w:rPr>
        <w:t xml:space="preserve"> коп</w:t>
      </w:r>
      <w:r w:rsidR="0022472D" w:rsidRPr="00946342">
        <w:rPr>
          <w:sz w:val="25"/>
          <w:szCs w:val="25"/>
        </w:rPr>
        <w:t xml:space="preserve">., </w:t>
      </w:r>
      <w:r w:rsidR="002B1D0C" w:rsidRPr="00946342">
        <w:rPr>
          <w:sz w:val="25"/>
          <w:szCs w:val="25"/>
        </w:rPr>
        <w:t xml:space="preserve">в т.ч.: </w:t>
      </w:r>
      <w:r w:rsidR="0022472D" w:rsidRPr="00946342">
        <w:rPr>
          <w:sz w:val="25"/>
          <w:szCs w:val="25"/>
        </w:rPr>
        <w:t xml:space="preserve">целевые остатки дорожного фонда </w:t>
      </w:r>
      <w:r w:rsidR="002B1D0C" w:rsidRPr="00946342">
        <w:rPr>
          <w:sz w:val="25"/>
          <w:szCs w:val="25"/>
        </w:rPr>
        <w:t>в сумме</w:t>
      </w:r>
      <w:r w:rsidR="0022472D" w:rsidRPr="00946342">
        <w:rPr>
          <w:sz w:val="25"/>
          <w:szCs w:val="25"/>
        </w:rPr>
        <w:t xml:space="preserve"> </w:t>
      </w:r>
      <w:r w:rsidR="00946342" w:rsidRPr="00946342">
        <w:rPr>
          <w:sz w:val="25"/>
          <w:szCs w:val="25"/>
        </w:rPr>
        <w:t>563238</w:t>
      </w:r>
      <w:r w:rsidR="0022472D" w:rsidRPr="00946342">
        <w:rPr>
          <w:sz w:val="25"/>
          <w:szCs w:val="25"/>
        </w:rPr>
        <w:t xml:space="preserve"> руб. </w:t>
      </w:r>
      <w:r w:rsidR="00946342" w:rsidRPr="00946342">
        <w:rPr>
          <w:sz w:val="25"/>
          <w:szCs w:val="25"/>
        </w:rPr>
        <w:t>99</w:t>
      </w:r>
      <w:r w:rsidR="0022472D" w:rsidRPr="00946342">
        <w:rPr>
          <w:sz w:val="25"/>
          <w:szCs w:val="25"/>
        </w:rPr>
        <w:t xml:space="preserve"> коп.</w:t>
      </w:r>
      <w:r w:rsidR="002B1D0C" w:rsidRPr="00946342">
        <w:rPr>
          <w:sz w:val="25"/>
          <w:szCs w:val="25"/>
        </w:rPr>
        <w:t xml:space="preserve">, нецелевые средства в сумме </w:t>
      </w:r>
      <w:r w:rsidR="00946342" w:rsidRPr="00946342">
        <w:rPr>
          <w:sz w:val="25"/>
          <w:szCs w:val="25"/>
        </w:rPr>
        <w:t>87788</w:t>
      </w:r>
      <w:r w:rsidR="002B1D0C" w:rsidRPr="00946342">
        <w:rPr>
          <w:sz w:val="25"/>
          <w:szCs w:val="25"/>
        </w:rPr>
        <w:t xml:space="preserve"> руб. </w:t>
      </w:r>
      <w:r w:rsidR="00946342" w:rsidRPr="00946342">
        <w:rPr>
          <w:sz w:val="25"/>
          <w:szCs w:val="25"/>
        </w:rPr>
        <w:t>9</w:t>
      </w:r>
      <w:r w:rsidR="00C814AC" w:rsidRPr="00946342">
        <w:rPr>
          <w:sz w:val="25"/>
          <w:szCs w:val="25"/>
        </w:rPr>
        <w:t>2</w:t>
      </w:r>
      <w:r w:rsidR="002B1D0C" w:rsidRPr="00946342">
        <w:rPr>
          <w:sz w:val="25"/>
          <w:szCs w:val="25"/>
        </w:rPr>
        <w:t xml:space="preserve"> коп.</w:t>
      </w:r>
      <w:r w:rsidRPr="00946342">
        <w:rPr>
          <w:sz w:val="25"/>
          <w:szCs w:val="25"/>
        </w:rPr>
        <w:t xml:space="preserve"> По сравнению с остатками на начало отчетного периода</w:t>
      </w:r>
      <w:r w:rsidR="0022472D" w:rsidRPr="00946342">
        <w:rPr>
          <w:sz w:val="25"/>
          <w:szCs w:val="25"/>
        </w:rPr>
        <w:t>,</w:t>
      </w:r>
      <w:r w:rsidRPr="00946342">
        <w:rPr>
          <w:sz w:val="25"/>
          <w:szCs w:val="25"/>
        </w:rPr>
        <w:t xml:space="preserve"> сумма остатка </w:t>
      </w:r>
      <w:r w:rsidR="0022472D" w:rsidRPr="00946342">
        <w:rPr>
          <w:sz w:val="25"/>
          <w:szCs w:val="25"/>
        </w:rPr>
        <w:t xml:space="preserve">на конец отчетного периода </w:t>
      </w:r>
      <w:r w:rsidR="00946342" w:rsidRPr="00946342">
        <w:rPr>
          <w:sz w:val="25"/>
          <w:szCs w:val="25"/>
        </w:rPr>
        <w:t>уменьши</w:t>
      </w:r>
      <w:r w:rsidRPr="00946342">
        <w:rPr>
          <w:sz w:val="25"/>
          <w:szCs w:val="25"/>
        </w:rPr>
        <w:t xml:space="preserve">лась на </w:t>
      </w:r>
      <w:r w:rsidR="00946342" w:rsidRPr="00946342">
        <w:rPr>
          <w:sz w:val="25"/>
          <w:szCs w:val="25"/>
        </w:rPr>
        <w:t>867024</w:t>
      </w:r>
      <w:r w:rsidRPr="00946342">
        <w:rPr>
          <w:sz w:val="25"/>
          <w:szCs w:val="25"/>
        </w:rPr>
        <w:t xml:space="preserve"> руб.</w:t>
      </w:r>
      <w:r w:rsidR="00946342" w:rsidRPr="00946342">
        <w:rPr>
          <w:sz w:val="25"/>
          <w:szCs w:val="25"/>
        </w:rPr>
        <w:t>34</w:t>
      </w:r>
      <w:r w:rsidRPr="00946342">
        <w:rPr>
          <w:sz w:val="25"/>
          <w:szCs w:val="25"/>
        </w:rPr>
        <w:t xml:space="preserve"> коп.</w:t>
      </w:r>
    </w:p>
    <w:p w:rsidR="009F76BF" w:rsidRPr="00731A23" w:rsidRDefault="00662C38" w:rsidP="00271DEA">
      <w:pPr>
        <w:tabs>
          <w:tab w:val="left" w:pos="709"/>
          <w:tab w:val="left" w:pos="1276"/>
        </w:tabs>
        <w:ind w:right="27"/>
        <w:jc w:val="both"/>
        <w:outlineLvl w:val="0"/>
        <w:rPr>
          <w:b/>
          <w:sz w:val="25"/>
          <w:szCs w:val="25"/>
        </w:rPr>
      </w:pPr>
      <w:r w:rsidRPr="00731A23">
        <w:rPr>
          <w:b/>
          <w:sz w:val="25"/>
          <w:szCs w:val="25"/>
        </w:rPr>
        <w:t xml:space="preserve">       </w:t>
      </w:r>
      <w:r w:rsidRPr="00731A23">
        <w:rPr>
          <w:b/>
          <w:sz w:val="25"/>
          <w:szCs w:val="25"/>
        </w:rPr>
        <w:tab/>
      </w:r>
      <w:r w:rsidR="00A86EB2" w:rsidRPr="00731A23">
        <w:rPr>
          <w:b/>
          <w:sz w:val="25"/>
          <w:szCs w:val="25"/>
        </w:rPr>
        <w:t xml:space="preserve">    </w:t>
      </w:r>
    </w:p>
    <w:p w:rsidR="00B10EC8" w:rsidRPr="00731A23" w:rsidRDefault="00B10EC8" w:rsidP="00B10EC8">
      <w:pPr>
        <w:tabs>
          <w:tab w:val="left" w:pos="709"/>
          <w:tab w:val="left" w:pos="1080"/>
        </w:tabs>
        <w:jc w:val="center"/>
        <w:rPr>
          <w:b/>
          <w:sz w:val="25"/>
          <w:szCs w:val="25"/>
        </w:rPr>
      </w:pPr>
      <w:r w:rsidRPr="00731A23">
        <w:rPr>
          <w:b/>
          <w:sz w:val="25"/>
          <w:szCs w:val="25"/>
        </w:rPr>
        <w:t xml:space="preserve">Осуществление финансового контроля за исполнением бюджета </w:t>
      </w:r>
    </w:p>
    <w:p w:rsidR="00B10EC8" w:rsidRPr="00731A23" w:rsidRDefault="00050014" w:rsidP="00050014">
      <w:pPr>
        <w:pStyle w:val="Style2"/>
        <w:widowControl/>
        <w:spacing w:line="240" w:lineRule="auto"/>
        <w:rPr>
          <w:b/>
          <w:sz w:val="25"/>
          <w:szCs w:val="25"/>
        </w:rPr>
      </w:pPr>
      <w:r w:rsidRPr="00731A23">
        <w:rPr>
          <w:rStyle w:val="FontStyle28"/>
          <w:sz w:val="25"/>
          <w:szCs w:val="25"/>
        </w:rPr>
        <w:t>Алгатуйского муниципального образования</w:t>
      </w:r>
      <w:r w:rsidR="00B10EC8" w:rsidRPr="00731A23">
        <w:rPr>
          <w:b/>
          <w:sz w:val="25"/>
          <w:szCs w:val="25"/>
        </w:rPr>
        <w:t>.</w:t>
      </w:r>
    </w:p>
    <w:p w:rsidR="00B10EC8" w:rsidRPr="00731A23" w:rsidRDefault="00B10EC8" w:rsidP="00B10EC8">
      <w:pPr>
        <w:tabs>
          <w:tab w:val="left" w:pos="709"/>
          <w:tab w:val="left" w:pos="1080"/>
        </w:tabs>
        <w:jc w:val="center"/>
        <w:rPr>
          <w:b/>
          <w:sz w:val="25"/>
          <w:szCs w:val="25"/>
        </w:rPr>
      </w:pPr>
    </w:p>
    <w:p w:rsidR="00EF709B" w:rsidRPr="00D73628" w:rsidRDefault="00B10EC8" w:rsidP="00F03584">
      <w:pPr>
        <w:tabs>
          <w:tab w:val="left" w:pos="720"/>
          <w:tab w:val="left" w:pos="1080"/>
        </w:tabs>
        <w:jc w:val="both"/>
        <w:rPr>
          <w:sz w:val="25"/>
          <w:szCs w:val="25"/>
        </w:rPr>
      </w:pPr>
      <w:r w:rsidRPr="00731A23">
        <w:rPr>
          <w:b/>
          <w:sz w:val="25"/>
          <w:szCs w:val="25"/>
        </w:rPr>
        <w:tab/>
      </w:r>
      <w:r w:rsidR="00EF709B" w:rsidRPr="00D73628">
        <w:rPr>
          <w:sz w:val="25"/>
          <w:szCs w:val="25"/>
        </w:rPr>
        <w:t xml:space="preserve">В соответствии со ст.265 БК РФ и статьями 31.3, 31.4, 32,33 </w:t>
      </w:r>
      <w:r w:rsidR="00667843" w:rsidRPr="00D73628">
        <w:rPr>
          <w:sz w:val="25"/>
          <w:szCs w:val="25"/>
        </w:rPr>
        <w:t>Положения о бюджетном процессе в Алгату</w:t>
      </w:r>
      <w:r w:rsidR="00C452B7" w:rsidRPr="00D73628">
        <w:rPr>
          <w:sz w:val="25"/>
          <w:szCs w:val="25"/>
        </w:rPr>
        <w:t>йском муниципальном образовании,</w:t>
      </w:r>
      <w:r w:rsidR="00667843" w:rsidRPr="00D73628">
        <w:rPr>
          <w:sz w:val="25"/>
          <w:szCs w:val="25"/>
        </w:rPr>
        <w:t xml:space="preserve"> утвержденным решением Думы Алгатуйского сельского поселения от 29.04.2011г. №93 </w:t>
      </w:r>
      <w:r w:rsidR="006C64B0" w:rsidRPr="00D73628">
        <w:rPr>
          <w:sz w:val="25"/>
          <w:szCs w:val="25"/>
        </w:rPr>
        <w:t>(с изменениями внесенными Решением Думы Алгатуйского сельского поселения от 26.06.2013г. №17, от 01.07.2014г. №47, от 31.05.2015г. №64</w:t>
      </w:r>
      <w:r w:rsidR="00D73628" w:rsidRPr="00D73628">
        <w:rPr>
          <w:sz w:val="25"/>
          <w:szCs w:val="25"/>
        </w:rPr>
        <w:t>,</w:t>
      </w:r>
      <w:r w:rsidR="006C64B0" w:rsidRPr="00D73628">
        <w:rPr>
          <w:sz w:val="25"/>
          <w:szCs w:val="25"/>
        </w:rPr>
        <w:t xml:space="preserve"> </w:t>
      </w:r>
      <w:r w:rsidR="00D73628" w:rsidRPr="00D73628">
        <w:rPr>
          <w:sz w:val="25"/>
          <w:szCs w:val="25"/>
        </w:rPr>
        <w:t>от 31.05.2016г. №95 и от 14.07.2017г. №21</w:t>
      </w:r>
      <w:r w:rsidR="006C64B0" w:rsidRPr="00D73628">
        <w:rPr>
          <w:sz w:val="25"/>
          <w:szCs w:val="25"/>
        </w:rPr>
        <w:t>)</w:t>
      </w:r>
      <w:r w:rsidR="00EF709B" w:rsidRPr="00D73628">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w:t>
      </w:r>
      <w:r w:rsidR="00F03584">
        <w:rPr>
          <w:sz w:val="25"/>
          <w:szCs w:val="25"/>
        </w:rPr>
        <w:t>передано</w:t>
      </w:r>
      <w:r w:rsidR="00EF709B" w:rsidRPr="00D73628">
        <w:rPr>
          <w:sz w:val="25"/>
          <w:szCs w:val="25"/>
        </w:rPr>
        <w:t xml:space="preserve"> Контрольно-счетн</w:t>
      </w:r>
      <w:r w:rsidR="00F03584">
        <w:rPr>
          <w:sz w:val="25"/>
          <w:szCs w:val="25"/>
        </w:rPr>
        <w:t>ой</w:t>
      </w:r>
      <w:r w:rsidR="00EF709B" w:rsidRPr="00D73628">
        <w:rPr>
          <w:sz w:val="25"/>
          <w:szCs w:val="25"/>
        </w:rPr>
        <w:t xml:space="preserve"> палат</w:t>
      </w:r>
      <w:r w:rsidR="00F03584">
        <w:rPr>
          <w:sz w:val="25"/>
          <w:szCs w:val="25"/>
        </w:rPr>
        <w:t>е</w:t>
      </w:r>
      <w:r w:rsidR="00EF709B" w:rsidRPr="00D73628">
        <w:rPr>
          <w:sz w:val="25"/>
          <w:szCs w:val="25"/>
        </w:rPr>
        <w:t xml:space="preserve"> муниципального образования «Тулунский район», действующ</w:t>
      </w:r>
      <w:r w:rsidR="00F03584">
        <w:rPr>
          <w:sz w:val="25"/>
          <w:szCs w:val="25"/>
        </w:rPr>
        <w:t>ей</w:t>
      </w:r>
      <w:r w:rsidR="00EF709B" w:rsidRPr="00D73628">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F53A6E" w:rsidRPr="00F256D9" w:rsidRDefault="00F901FC" w:rsidP="00F53A6E">
      <w:pPr>
        <w:tabs>
          <w:tab w:val="left" w:pos="720"/>
          <w:tab w:val="left" w:pos="1620"/>
        </w:tabs>
        <w:jc w:val="both"/>
        <w:rPr>
          <w:sz w:val="26"/>
          <w:szCs w:val="26"/>
        </w:rPr>
      </w:pPr>
      <w:r w:rsidRPr="00731A23">
        <w:rPr>
          <w:b/>
          <w:sz w:val="25"/>
          <w:szCs w:val="25"/>
        </w:rPr>
        <w:tab/>
      </w:r>
      <w:r w:rsidR="000E2D13" w:rsidRPr="00B143DB">
        <w:rPr>
          <w:bCs/>
          <w:sz w:val="25"/>
          <w:szCs w:val="25"/>
        </w:rPr>
        <w:t xml:space="preserve">По результатам внешней проверки </w:t>
      </w:r>
      <w:r w:rsidR="000E2D13" w:rsidRPr="00B143DB">
        <w:rPr>
          <w:sz w:val="25"/>
          <w:szCs w:val="25"/>
        </w:rPr>
        <w:t>бюджетной отчетности главного администратора бюджетных средств бюджета Алгатуйского муниципального образования за 2017 год – Администрации Алгатуйского сельского поселения</w:t>
      </w:r>
      <w:r w:rsidR="006B2077">
        <w:rPr>
          <w:sz w:val="25"/>
          <w:szCs w:val="25"/>
        </w:rPr>
        <w:t xml:space="preserve"> установлено</w:t>
      </w:r>
      <w:r w:rsidR="00AB0568">
        <w:rPr>
          <w:sz w:val="25"/>
          <w:szCs w:val="25"/>
        </w:rPr>
        <w:t xml:space="preserve"> что, в</w:t>
      </w:r>
      <w:r w:rsidR="00F53A6E" w:rsidRPr="00F256D9">
        <w:rPr>
          <w:sz w:val="25"/>
          <w:szCs w:val="25"/>
        </w:rPr>
        <w:t xml:space="preserve"> сведениях о результатах внешнего государственного (муниципального) финансового контроля (таблица №7) отражен</w:t>
      </w:r>
      <w:r w:rsidR="00E75B86">
        <w:rPr>
          <w:sz w:val="25"/>
          <w:szCs w:val="25"/>
        </w:rPr>
        <w:t>ы сведения о</w:t>
      </w:r>
      <w:r w:rsidR="00F53A6E" w:rsidRPr="00F256D9">
        <w:rPr>
          <w:sz w:val="25"/>
          <w:szCs w:val="25"/>
        </w:rPr>
        <w:t xml:space="preserve"> экспертиз</w:t>
      </w:r>
      <w:r w:rsidR="00E75B86">
        <w:rPr>
          <w:sz w:val="25"/>
          <w:szCs w:val="25"/>
        </w:rPr>
        <w:t>е</w:t>
      </w:r>
      <w:r w:rsidR="00F53A6E" w:rsidRPr="00F256D9">
        <w:rPr>
          <w:sz w:val="25"/>
          <w:szCs w:val="25"/>
        </w:rPr>
        <w:t xml:space="preserve"> годового отчета за 2016 год об исполнении бюджета Алгатуйского муниципального образования</w:t>
      </w:r>
      <w:r w:rsidR="00F53A6E">
        <w:rPr>
          <w:sz w:val="25"/>
          <w:szCs w:val="25"/>
        </w:rPr>
        <w:t>, проведенн</w:t>
      </w:r>
      <w:r w:rsidR="00E75B86">
        <w:rPr>
          <w:sz w:val="25"/>
          <w:szCs w:val="25"/>
        </w:rPr>
        <w:t>ой</w:t>
      </w:r>
      <w:r w:rsidR="00F53A6E">
        <w:rPr>
          <w:sz w:val="25"/>
          <w:szCs w:val="25"/>
        </w:rPr>
        <w:t xml:space="preserve"> Контрольно-счетной палатой муниципального образования «Тулунский район»</w:t>
      </w:r>
      <w:r w:rsidR="00F53A6E" w:rsidRPr="00F256D9">
        <w:rPr>
          <w:sz w:val="25"/>
          <w:szCs w:val="25"/>
        </w:rPr>
        <w:t xml:space="preserve">. </w:t>
      </w:r>
      <w:r w:rsidR="00E04AEE">
        <w:rPr>
          <w:sz w:val="25"/>
          <w:szCs w:val="25"/>
        </w:rPr>
        <w:t>В нарушение п.159 Инструкции №191н в</w:t>
      </w:r>
      <w:r w:rsidR="00F53A6E" w:rsidRPr="00F256D9">
        <w:rPr>
          <w:sz w:val="25"/>
          <w:szCs w:val="25"/>
        </w:rPr>
        <w:t>нешняя проверка бюджетной отчетности главного администратора бюджетных средств бюджета Алгатуйского муниципального образования за 2016 год</w:t>
      </w:r>
      <w:r w:rsidR="00E75B86">
        <w:rPr>
          <w:sz w:val="25"/>
          <w:szCs w:val="25"/>
        </w:rPr>
        <w:t xml:space="preserve"> – Администрации Алгатуйского </w:t>
      </w:r>
      <w:r w:rsidR="00E75B86">
        <w:rPr>
          <w:sz w:val="25"/>
          <w:szCs w:val="25"/>
        </w:rPr>
        <w:lastRenderedPageBreak/>
        <w:t>сельского поселения</w:t>
      </w:r>
      <w:r w:rsidR="00F53A6E" w:rsidRPr="00F256D9">
        <w:rPr>
          <w:sz w:val="25"/>
          <w:szCs w:val="25"/>
        </w:rPr>
        <w:t xml:space="preserve"> в представленных сведениях не отраж</w:t>
      </w:r>
      <w:r w:rsidR="00F53A6E">
        <w:rPr>
          <w:sz w:val="25"/>
          <w:szCs w:val="25"/>
        </w:rPr>
        <w:t>ена</w:t>
      </w:r>
      <w:r w:rsidR="00F53A6E" w:rsidRPr="00F256D9">
        <w:rPr>
          <w:sz w:val="25"/>
          <w:szCs w:val="25"/>
        </w:rPr>
        <w:t>. Согласно данным сведениям, п</w:t>
      </w:r>
      <w:r w:rsidR="00F53A6E" w:rsidRPr="00F256D9">
        <w:rPr>
          <w:sz w:val="26"/>
          <w:szCs w:val="26"/>
        </w:rPr>
        <w:t xml:space="preserve">о результатам экспертно-аналитического мероприятия замечания </w:t>
      </w:r>
      <w:r w:rsidR="00E75B86">
        <w:rPr>
          <w:sz w:val="26"/>
          <w:szCs w:val="26"/>
        </w:rPr>
        <w:t xml:space="preserve">объектами проверок </w:t>
      </w:r>
      <w:r w:rsidR="00F53A6E" w:rsidRPr="00F256D9">
        <w:rPr>
          <w:sz w:val="26"/>
          <w:szCs w:val="26"/>
        </w:rPr>
        <w:t>приняты к сведению, выявленные нарушения устранены. Следует отметить, что выявленные по результатам экспертизы нарушения устранены не в полном объеме. Так, до настоящего времени не приняты меры по взысканию задолженности по договорам аренды в сумме 13,3 тыс.руб. и не обеспечено поступление в бюджет Алгатуйского муниципального образования данной суммы. Таким образом, в таблице №7 меры по результатам проверки указаны недостоверно.</w:t>
      </w:r>
    </w:p>
    <w:p w:rsidR="00EF709B" w:rsidRPr="00AD4ED2" w:rsidRDefault="00EF709B" w:rsidP="00F53A6E">
      <w:pPr>
        <w:tabs>
          <w:tab w:val="left" w:pos="709"/>
          <w:tab w:val="left" w:pos="1620"/>
        </w:tabs>
        <w:jc w:val="both"/>
        <w:rPr>
          <w:sz w:val="25"/>
          <w:szCs w:val="25"/>
        </w:rPr>
      </w:pPr>
      <w:r w:rsidRPr="00AD4ED2">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6954E9" w:rsidRPr="00AD4ED2" w:rsidRDefault="00EF709B" w:rsidP="00EF709B">
      <w:pPr>
        <w:tabs>
          <w:tab w:val="left" w:pos="709"/>
        </w:tabs>
        <w:jc w:val="both"/>
        <w:rPr>
          <w:sz w:val="25"/>
          <w:szCs w:val="25"/>
        </w:rPr>
      </w:pPr>
      <w:r w:rsidRPr="00AD4ED2">
        <w:rPr>
          <w:sz w:val="25"/>
          <w:szCs w:val="25"/>
        </w:rPr>
        <w:tab/>
      </w:r>
      <w:r w:rsidR="00B10EC8" w:rsidRPr="00AD4ED2">
        <w:rPr>
          <w:sz w:val="25"/>
          <w:szCs w:val="25"/>
        </w:rPr>
        <w:t xml:space="preserve">Функции </w:t>
      </w:r>
      <w:r w:rsidR="008536E5" w:rsidRPr="00AD4ED2">
        <w:rPr>
          <w:sz w:val="25"/>
          <w:szCs w:val="25"/>
        </w:rPr>
        <w:t xml:space="preserve">по осуществлению ведения бюджетного учета, исполнения бюджетной сметы, его финансовых обязательств и их движения, </w:t>
      </w:r>
      <w:r w:rsidR="00F74B6D" w:rsidRPr="00AD4ED2">
        <w:rPr>
          <w:sz w:val="25"/>
          <w:szCs w:val="25"/>
        </w:rPr>
        <w:t xml:space="preserve">а также хозяйственных операций, осуществляемых администрацией </w:t>
      </w:r>
      <w:r w:rsidR="00B10EC8" w:rsidRPr="00AD4ED2">
        <w:rPr>
          <w:sz w:val="25"/>
          <w:szCs w:val="25"/>
        </w:rPr>
        <w:t>А</w:t>
      </w:r>
      <w:r w:rsidR="00142674" w:rsidRPr="00AD4ED2">
        <w:rPr>
          <w:sz w:val="25"/>
          <w:szCs w:val="25"/>
        </w:rPr>
        <w:t>лгатуйского сельского поселения</w:t>
      </w:r>
      <w:r w:rsidR="00B10EC8" w:rsidRPr="00AD4ED2">
        <w:rPr>
          <w:sz w:val="25"/>
          <w:szCs w:val="25"/>
        </w:rPr>
        <w:t xml:space="preserve"> и </w:t>
      </w:r>
      <w:r w:rsidR="00142674" w:rsidRPr="00AD4ED2">
        <w:rPr>
          <w:sz w:val="25"/>
          <w:szCs w:val="25"/>
        </w:rPr>
        <w:t xml:space="preserve">МКУК «КДЦ </w:t>
      </w:r>
      <w:r w:rsidR="000E2B17" w:rsidRPr="00AD4ED2">
        <w:rPr>
          <w:sz w:val="25"/>
          <w:szCs w:val="25"/>
        </w:rPr>
        <w:t xml:space="preserve"> с.Алгатуй</w:t>
      </w:r>
      <w:r w:rsidR="00B10EC8" w:rsidRPr="00AD4ED2">
        <w:rPr>
          <w:sz w:val="25"/>
          <w:szCs w:val="25"/>
        </w:rPr>
        <w:t xml:space="preserve">», централизованных мероприятий и программ, а также </w:t>
      </w:r>
      <w:r w:rsidR="00496F77" w:rsidRPr="00AD4ED2">
        <w:rPr>
          <w:sz w:val="25"/>
          <w:szCs w:val="25"/>
        </w:rPr>
        <w:t>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w:t>
      </w:r>
      <w:r w:rsidR="00B10EC8" w:rsidRPr="00AD4ED2">
        <w:rPr>
          <w:sz w:val="25"/>
          <w:szCs w:val="25"/>
        </w:rPr>
        <w:t xml:space="preserve"> на </w:t>
      </w:r>
      <w:r w:rsidR="00142674" w:rsidRPr="00AD4ED2">
        <w:rPr>
          <w:sz w:val="25"/>
          <w:szCs w:val="25"/>
        </w:rPr>
        <w:t>ц</w:t>
      </w:r>
      <w:r w:rsidR="00B10EC8" w:rsidRPr="00AD4ED2">
        <w:rPr>
          <w:sz w:val="25"/>
          <w:szCs w:val="25"/>
        </w:rPr>
        <w:t>ентрализованную бухгалтерию администрации Тулунского муниципального района согласно договор</w:t>
      </w:r>
      <w:r w:rsidR="000E2B17" w:rsidRPr="00AD4ED2">
        <w:rPr>
          <w:sz w:val="25"/>
          <w:szCs w:val="25"/>
        </w:rPr>
        <w:t>ам</w:t>
      </w:r>
      <w:r w:rsidR="00B10EC8" w:rsidRPr="00AD4ED2">
        <w:rPr>
          <w:sz w:val="25"/>
          <w:szCs w:val="25"/>
        </w:rPr>
        <w:t xml:space="preserve"> о бухгалтерском обслуживании централизованной бухгалтерией администрации Тулунского муниципального района от 29.12.2012г. №18</w:t>
      </w:r>
      <w:r w:rsidR="000E2B17" w:rsidRPr="00AD4ED2">
        <w:rPr>
          <w:sz w:val="25"/>
          <w:szCs w:val="25"/>
        </w:rPr>
        <w:t xml:space="preserve"> (Администрация Алгатуйского сельского поселения), </w:t>
      </w:r>
      <w:r w:rsidR="00ED47A3" w:rsidRPr="00AD4ED2">
        <w:rPr>
          <w:sz w:val="25"/>
          <w:szCs w:val="25"/>
        </w:rPr>
        <w:t>от 03.03.2015г. без номера (МКУК «КДЦ с.Алгатуй»)</w:t>
      </w:r>
      <w:r w:rsidRPr="00AD4ED2">
        <w:rPr>
          <w:sz w:val="25"/>
          <w:szCs w:val="25"/>
        </w:rPr>
        <w:t>,</w:t>
      </w:r>
      <w:r w:rsidR="000E2B17" w:rsidRPr="00AD4ED2">
        <w:rPr>
          <w:sz w:val="25"/>
          <w:szCs w:val="25"/>
        </w:rPr>
        <w:t xml:space="preserve"> </w:t>
      </w:r>
      <w:r w:rsidRPr="00AD4ED2">
        <w:rPr>
          <w:sz w:val="25"/>
          <w:szCs w:val="25"/>
        </w:rPr>
        <w:t xml:space="preserve">с изменениями, внесенными дополнительными соглашениями к вышеуказанным договорам.  </w:t>
      </w:r>
    </w:p>
    <w:p w:rsidR="0012204D" w:rsidRPr="00CA0BCC" w:rsidRDefault="006954E9" w:rsidP="0012204D">
      <w:pPr>
        <w:tabs>
          <w:tab w:val="left" w:pos="720"/>
          <w:tab w:val="left" w:pos="1620"/>
        </w:tabs>
        <w:jc w:val="both"/>
        <w:rPr>
          <w:sz w:val="25"/>
          <w:szCs w:val="25"/>
        </w:rPr>
      </w:pPr>
      <w:r w:rsidRPr="00731A23">
        <w:rPr>
          <w:b/>
          <w:sz w:val="25"/>
          <w:szCs w:val="25"/>
        </w:rPr>
        <w:tab/>
      </w:r>
      <w:r w:rsidR="0012204D" w:rsidRPr="00CA0BCC">
        <w:rPr>
          <w:sz w:val="25"/>
          <w:szCs w:val="25"/>
        </w:rPr>
        <w:t xml:space="preserve">По результатам проведения инвентаризации в Администрации </w:t>
      </w:r>
      <w:r w:rsidR="0012204D" w:rsidRPr="00CA0BCC">
        <w:rPr>
          <w:sz w:val="26"/>
          <w:szCs w:val="26"/>
        </w:rPr>
        <w:t>Алгатуйского</w:t>
      </w:r>
      <w:r w:rsidR="0012204D" w:rsidRPr="00CA0BCC">
        <w:rPr>
          <w:sz w:val="25"/>
          <w:szCs w:val="25"/>
        </w:rPr>
        <w:t xml:space="preserve"> сельского поселения обнаружена недостача в сумме 189328 руб.39 коп. </w:t>
      </w:r>
      <w:r w:rsidR="0012204D">
        <w:rPr>
          <w:sz w:val="25"/>
          <w:szCs w:val="25"/>
        </w:rPr>
        <w:t>Согласно пояснительной записке к бюджетной отчетности (ф.0503160) п</w:t>
      </w:r>
      <w:r w:rsidR="0012204D" w:rsidRPr="00CA0BCC">
        <w:rPr>
          <w:sz w:val="25"/>
          <w:szCs w:val="25"/>
        </w:rPr>
        <w:t xml:space="preserve">о данному факту главой </w:t>
      </w:r>
      <w:r w:rsidR="0012204D" w:rsidRPr="00CA0BCC">
        <w:rPr>
          <w:sz w:val="26"/>
          <w:szCs w:val="26"/>
        </w:rPr>
        <w:t>Алгатуйского</w:t>
      </w:r>
      <w:r w:rsidR="0012204D" w:rsidRPr="00CA0BCC">
        <w:rPr>
          <w:sz w:val="25"/>
          <w:szCs w:val="25"/>
        </w:rPr>
        <w:t xml:space="preserve"> сельского поселения подано заявление с приложением документов для рассмотрения в Отделение экономической безопасности и противодействия коррупции МО МВД России «Тулунский». По состоянию на 01.01.2018г. материалы по данному факту переданы в Тулунский межрайонный следственный отдел Следственного управления Следственного комитета РФ по Иркутской области для дальнейшего их расследования.</w:t>
      </w:r>
    </w:p>
    <w:p w:rsidR="0012204D" w:rsidRPr="00CA0BCC" w:rsidRDefault="0012204D" w:rsidP="0012204D">
      <w:pPr>
        <w:tabs>
          <w:tab w:val="left" w:pos="720"/>
          <w:tab w:val="left" w:pos="1620"/>
        </w:tabs>
        <w:jc w:val="both"/>
        <w:rPr>
          <w:sz w:val="25"/>
          <w:szCs w:val="25"/>
        </w:rPr>
      </w:pPr>
      <w:r w:rsidRPr="00CA0BCC">
        <w:rPr>
          <w:sz w:val="25"/>
          <w:szCs w:val="25"/>
        </w:rPr>
        <w:tab/>
        <w:t>По результатам инвентаризации в МКУК «КДЦ с.Алгатуй» излишек  и недостач не установлено.</w:t>
      </w:r>
    </w:p>
    <w:p w:rsidR="00B10EC8" w:rsidRPr="00731A23" w:rsidRDefault="00EF709B" w:rsidP="0012204D">
      <w:pPr>
        <w:tabs>
          <w:tab w:val="left" w:pos="720"/>
          <w:tab w:val="left" w:pos="1620"/>
        </w:tabs>
        <w:jc w:val="both"/>
        <w:rPr>
          <w:b/>
          <w:sz w:val="25"/>
          <w:szCs w:val="25"/>
        </w:rPr>
      </w:pPr>
      <w:r w:rsidRPr="00731A23">
        <w:rPr>
          <w:b/>
          <w:sz w:val="25"/>
          <w:szCs w:val="25"/>
        </w:rPr>
        <w:t xml:space="preserve">    </w:t>
      </w:r>
      <w:r w:rsidR="00B10EC8" w:rsidRPr="00731A23">
        <w:rPr>
          <w:b/>
          <w:sz w:val="25"/>
          <w:szCs w:val="25"/>
        </w:rPr>
        <w:t xml:space="preserve">      </w:t>
      </w:r>
    </w:p>
    <w:p w:rsidR="00B10EC8" w:rsidRPr="00731A23" w:rsidRDefault="00B10EC8" w:rsidP="00B10EC8">
      <w:pPr>
        <w:tabs>
          <w:tab w:val="left" w:pos="709"/>
        </w:tabs>
        <w:jc w:val="center"/>
        <w:rPr>
          <w:b/>
          <w:sz w:val="26"/>
          <w:szCs w:val="26"/>
        </w:rPr>
      </w:pPr>
      <w:r w:rsidRPr="00731A23">
        <w:rPr>
          <w:b/>
          <w:sz w:val="26"/>
          <w:szCs w:val="26"/>
        </w:rPr>
        <w:t>Выводы</w:t>
      </w:r>
    </w:p>
    <w:p w:rsidR="00B10EC8" w:rsidRPr="00731A23" w:rsidRDefault="00B10EC8" w:rsidP="00B10EC8">
      <w:pPr>
        <w:tabs>
          <w:tab w:val="left" w:pos="709"/>
        </w:tabs>
        <w:jc w:val="center"/>
        <w:rPr>
          <w:b/>
          <w:sz w:val="25"/>
          <w:szCs w:val="25"/>
        </w:rPr>
      </w:pPr>
    </w:p>
    <w:p w:rsidR="00207EB4" w:rsidRDefault="00B10EC8" w:rsidP="00207EB4">
      <w:pPr>
        <w:tabs>
          <w:tab w:val="left" w:pos="709"/>
          <w:tab w:val="left" w:pos="1080"/>
        </w:tabs>
        <w:jc w:val="both"/>
        <w:rPr>
          <w:sz w:val="25"/>
          <w:szCs w:val="25"/>
        </w:rPr>
      </w:pPr>
      <w:r w:rsidRPr="00731A23">
        <w:rPr>
          <w:b/>
        </w:rPr>
        <w:t xml:space="preserve">     </w:t>
      </w:r>
      <w:r w:rsidRPr="00731A23">
        <w:rPr>
          <w:b/>
        </w:rPr>
        <w:tab/>
      </w:r>
      <w:r w:rsidRPr="0012204D">
        <w:rPr>
          <w:sz w:val="25"/>
          <w:szCs w:val="25"/>
        </w:rPr>
        <w:t xml:space="preserve"> </w:t>
      </w:r>
      <w:r w:rsidR="00207EB4" w:rsidRPr="0012204D">
        <w:rPr>
          <w:sz w:val="25"/>
          <w:szCs w:val="25"/>
        </w:rPr>
        <w:t>В результате экспертизы годового отчета за 201</w:t>
      </w:r>
      <w:r w:rsidR="0012204D" w:rsidRPr="0012204D">
        <w:rPr>
          <w:sz w:val="25"/>
          <w:szCs w:val="25"/>
        </w:rPr>
        <w:t>7</w:t>
      </w:r>
      <w:r w:rsidR="00207EB4" w:rsidRPr="0012204D">
        <w:rPr>
          <w:sz w:val="25"/>
          <w:szCs w:val="25"/>
        </w:rPr>
        <w:t xml:space="preserve"> год об исполнении бюджета </w:t>
      </w:r>
      <w:r w:rsidR="00071FB8" w:rsidRPr="0012204D">
        <w:rPr>
          <w:sz w:val="25"/>
          <w:szCs w:val="25"/>
        </w:rPr>
        <w:t>Алгатуйского</w:t>
      </w:r>
      <w:r w:rsidR="00207EB4" w:rsidRPr="0012204D">
        <w:rPr>
          <w:sz w:val="25"/>
          <w:szCs w:val="25"/>
        </w:rPr>
        <w:t xml:space="preserve"> муниципального образования установлено, что представленный отчет по основным параметрам является достоверным.</w:t>
      </w:r>
    </w:p>
    <w:p w:rsidR="00193441" w:rsidRDefault="00193441" w:rsidP="00193441">
      <w:pPr>
        <w:pStyle w:val="2"/>
        <w:spacing w:after="0" w:line="240" w:lineRule="auto"/>
        <w:ind w:left="0" w:firstLine="720"/>
        <w:jc w:val="both"/>
        <w:rPr>
          <w:sz w:val="25"/>
          <w:szCs w:val="25"/>
        </w:rPr>
      </w:pPr>
      <w:r>
        <w:rPr>
          <w:sz w:val="25"/>
          <w:szCs w:val="25"/>
        </w:rPr>
        <w:t xml:space="preserve">Годовая бюджетная отчетность за 2017 год Алгатуйского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C20D5C" w:rsidRPr="006F16AB" w:rsidRDefault="00C20D5C" w:rsidP="00C855B2">
      <w:pPr>
        <w:tabs>
          <w:tab w:val="left" w:pos="720"/>
          <w:tab w:val="left" w:pos="1080"/>
        </w:tabs>
        <w:jc w:val="both"/>
        <w:rPr>
          <w:sz w:val="25"/>
          <w:szCs w:val="25"/>
        </w:rPr>
      </w:pPr>
      <w:r>
        <w:rPr>
          <w:rStyle w:val="FontStyle29"/>
          <w:sz w:val="25"/>
          <w:szCs w:val="25"/>
        </w:rPr>
        <w:tab/>
        <w:t xml:space="preserve">Бюджет </w:t>
      </w:r>
      <w:r w:rsidRPr="006F16AB">
        <w:rPr>
          <w:sz w:val="25"/>
          <w:szCs w:val="25"/>
        </w:rPr>
        <w:t>Алгатуйского</w:t>
      </w:r>
      <w:r w:rsidRPr="006F16AB">
        <w:rPr>
          <w:rStyle w:val="FontStyle29"/>
          <w:sz w:val="25"/>
          <w:szCs w:val="25"/>
        </w:rPr>
        <w:t xml:space="preserve"> муниципального образования за 2017 год</w:t>
      </w:r>
      <w:r>
        <w:rPr>
          <w:rStyle w:val="FontStyle29"/>
          <w:sz w:val="25"/>
          <w:szCs w:val="25"/>
        </w:rPr>
        <w:t xml:space="preserve"> исполнен </w:t>
      </w:r>
      <w:r w:rsidRPr="006F16AB">
        <w:rPr>
          <w:rStyle w:val="FontStyle29"/>
          <w:sz w:val="25"/>
          <w:szCs w:val="25"/>
        </w:rPr>
        <w:t xml:space="preserve">по </w:t>
      </w:r>
      <w:r w:rsidRPr="006F16AB">
        <w:rPr>
          <w:rStyle w:val="FontStyle29"/>
          <w:sz w:val="25"/>
          <w:szCs w:val="25"/>
        </w:rPr>
        <w:lastRenderedPageBreak/>
        <w:t>доходам в сумме 8938,4 тыс.руб.</w:t>
      </w:r>
      <w:r w:rsidR="00391802">
        <w:rPr>
          <w:rStyle w:val="FontStyle29"/>
          <w:sz w:val="25"/>
          <w:szCs w:val="25"/>
        </w:rPr>
        <w:t xml:space="preserve"> </w:t>
      </w:r>
      <w:r w:rsidR="00391802" w:rsidRPr="008E0D82">
        <w:rPr>
          <w:sz w:val="25"/>
          <w:szCs w:val="25"/>
        </w:rPr>
        <w:t>или 99,1% к плану доходов на 2017 год</w:t>
      </w:r>
      <w:r w:rsidRPr="006F16AB">
        <w:rPr>
          <w:rStyle w:val="FontStyle29"/>
          <w:sz w:val="25"/>
          <w:szCs w:val="25"/>
        </w:rPr>
        <w:t>, по расходам в сумме 9805,5 тыс.руб.</w:t>
      </w:r>
      <w:r w:rsidR="00391802">
        <w:rPr>
          <w:rStyle w:val="FontStyle29"/>
          <w:sz w:val="25"/>
          <w:szCs w:val="25"/>
        </w:rPr>
        <w:t xml:space="preserve"> </w:t>
      </w:r>
      <w:r w:rsidR="00391802">
        <w:rPr>
          <w:sz w:val="25"/>
          <w:szCs w:val="25"/>
        </w:rPr>
        <w:t>или 90,6 % к плану расходов на 2017 год</w:t>
      </w:r>
      <w:r>
        <w:rPr>
          <w:rStyle w:val="FontStyle29"/>
          <w:sz w:val="25"/>
          <w:szCs w:val="25"/>
        </w:rPr>
        <w:t xml:space="preserve">, с превышением </w:t>
      </w:r>
      <w:r w:rsidR="00C855B2">
        <w:rPr>
          <w:rStyle w:val="FontStyle29"/>
          <w:sz w:val="25"/>
          <w:szCs w:val="25"/>
        </w:rPr>
        <w:t>расходов над доходами (</w:t>
      </w:r>
      <w:r w:rsidRPr="006F16AB">
        <w:rPr>
          <w:rStyle w:val="FontStyle29"/>
          <w:sz w:val="25"/>
          <w:szCs w:val="25"/>
        </w:rPr>
        <w:t>дефицит</w:t>
      </w:r>
      <w:r w:rsidR="00C855B2">
        <w:rPr>
          <w:rStyle w:val="FontStyle29"/>
          <w:sz w:val="25"/>
          <w:szCs w:val="25"/>
        </w:rPr>
        <w:t xml:space="preserve"> бюджета) </w:t>
      </w:r>
      <w:r w:rsidRPr="006F16AB">
        <w:rPr>
          <w:rStyle w:val="FontStyle29"/>
          <w:sz w:val="25"/>
          <w:szCs w:val="25"/>
        </w:rPr>
        <w:t xml:space="preserve">в сумме 867,1 тыс. руб. </w:t>
      </w:r>
      <w:r w:rsidRPr="006F16AB">
        <w:rPr>
          <w:sz w:val="25"/>
          <w:szCs w:val="25"/>
        </w:rPr>
        <w:t>Достоверность поступивших доходов и произведенных расходов бюджета Алгатуйского муниципального образования подтверждена отчетом по поступлениям и выбытиям Управления Федерального казначейства (форма №0503151) по состоянию на 01.01.2018г.</w:t>
      </w:r>
    </w:p>
    <w:p w:rsidR="007A0DF7" w:rsidRDefault="007A0DF7" w:rsidP="007A0DF7">
      <w:pPr>
        <w:tabs>
          <w:tab w:val="left" w:pos="709"/>
          <w:tab w:val="left" w:pos="1080"/>
        </w:tabs>
        <w:jc w:val="both"/>
        <w:rPr>
          <w:b/>
          <w:sz w:val="25"/>
          <w:szCs w:val="25"/>
        </w:rPr>
      </w:pPr>
      <w:r>
        <w:rPr>
          <w:sz w:val="25"/>
          <w:szCs w:val="25"/>
        </w:rPr>
        <w:tab/>
        <w:t>В течение года в бюджет Алгатуйского муниципального образования пять  раз вносились изменения, в результате план  по  доходам местного бюджета увеличил</w:t>
      </w:r>
      <w:r w:rsidR="00630F5F">
        <w:rPr>
          <w:sz w:val="25"/>
          <w:szCs w:val="25"/>
        </w:rPr>
        <w:t>ся</w:t>
      </w:r>
      <w:r>
        <w:rPr>
          <w:sz w:val="25"/>
          <w:szCs w:val="25"/>
        </w:rPr>
        <w:t xml:space="preserve"> на </w:t>
      </w:r>
      <w:r w:rsidR="00630F5F">
        <w:rPr>
          <w:sz w:val="25"/>
          <w:szCs w:val="25"/>
        </w:rPr>
        <w:t>500,6</w:t>
      </w:r>
      <w:r>
        <w:rPr>
          <w:sz w:val="25"/>
          <w:szCs w:val="25"/>
        </w:rPr>
        <w:t xml:space="preserve"> тыс.руб., план по расходам </w:t>
      </w:r>
      <w:r w:rsidR="00630F5F">
        <w:rPr>
          <w:sz w:val="25"/>
          <w:szCs w:val="25"/>
        </w:rPr>
        <w:t xml:space="preserve">увеличился </w:t>
      </w:r>
      <w:r>
        <w:rPr>
          <w:sz w:val="25"/>
          <w:szCs w:val="25"/>
        </w:rPr>
        <w:t xml:space="preserve">на </w:t>
      </w:r>
      <w:r w:rsidR="00630F5F">
        <w:rPr>
          <w:sz w:val="25"/>
          <w:szCs w:val="25"/>
        </w:rPr>
        <w:t>1883,9</w:t>
      </w:r>
      <w:r>
        <w:rPr>
          <w:sz w:val="25"/>
          <w:szCs w:val="25"/>
        </w:rPr>
        <w:t xml:space="preserve"> тыс.руб.</w:t>
      </w:r>
      <w:r>
        <w:rPr>
          <w:b/>
          <w:sz w:val="25"/>
          <w:szCs w:val="25"/>
        </w:rPr>
        <w:tab/>
      </w:r>
    </w:p>
    <w:p w:rsidR="00193441" w:rsidRDefault="004849B3" w:rsidP="00207EB4">
      <w:pPr>
        <w:tabs>
          <w:tab w:val="left" w:pos="709"/>
          <w:tab w:val="left" w:pos="1080"/>
        </w:tabs>
        <w:jc w:val="both"/>
        <w:rPr>
          <w:rStyle w:val="1"/>
          <w:rFonts w:ascii="Times New Roman" w:hAnsi="Times New Roman" w:cs="Times New Roman"/>
        </w:rPr>
      </w:pPr>
      <w:r>
        <w:rPr>
          <w:rStyle w:val="1"/>
          <w:rFonts w:ascii="Times New Roman" w:hAnsi="Times New Roman" w:cs="Times New Roman"/>
        </w:rPr>
        <w:tab/>
      </w:r>
      <w:r w:rsidRPr="00181EF6">
        <w:rPr>
          <w:rStyle w:val="1"/>
          <w:rFonts w:ascii="Times New Roman" w:hAnsi="Times New Roman" w:cs="Times New Roman"/>
        </w:rPr>
        <w:t xml:space="preserve">По состоянию на 01.01.2018 года исполнение по муниципальным программам </w:t>
      </w:r>
      <w:r w:rsidRPr="00181EF6">
        <w:rPr>
          <w:sz w:val="25"/>
          <w:szCs w:val="25"/>
        </w:rPr>
        <w:t>Алгатуйского</w:t>
      </w:r>
      <w:r w:rsidRPr="00181EF6">
        <w:rPr>
          <w:rStyle w:val="1"/>
          <w:rFonts w:ascii="Times New Roman" w:hAnsi="Times New Roman" w:cs="Times New Roman"/>
        </w:rPr>
        <w:t xml:space="preserve"> муниципального образования составило 1955,8 тыс.руб. или 72,3% от утвержденных бюджетных ассигнований. Неисполненные назначения составляют 750,5 тыс.</w:t>
      </w:r>
      <w:r w:rsidR="00A55B61">
        <w:rPr>
          <w:rStyle w:val="1"/>
          <w:rFonts w:ascii="Times New Roman" w:hAnsi="Times New Roman" w:cs="Times New Roman"/>
        </w:rPr>
        <w:t xml:space="preserve"> </w:t>
      </w:r>
      <w:r w:rsidRPr="00181EF6">
        <w:rPr>
          <w:rStyle w:val="1"/>
          <w:rFonts w:ascii="Times New Roman" w:hAnsi="Times New Roman" w:cs="Times New Roman"/>
        </w:rPr>
        <w:t>руб.</w:t>
      </w:r>
    </w:p>
    <w:p w:rsidR="006F5138" w:rsidRDefault="006F5138" w:rsidP="006F5138">
      <w:pPr>
        <w:ind w:firstLine="708"/>
        <w:jc w:val="both"/>
        <w:rPr>
          <w:sz w:val="25"/>
          <w:szCs w:val="25"/>
        </w:rPr>
      </w:pPr>
      <w:r>
        <w:rPr>
          <w:sz w:val="25"/>
          <w:szCs w:val="25"/>
        </w:rPr>
        <w:t>П</w:t>
      </w:r>
      <w:r w:rsidRPr="007A38DD">
        <w:rPr>
          <w:sz w:val="25"/>
          <w:szCs w:val="25"/>
        </w:rPr>
        <w:t xml:space="preserve">о состоянию на 01.01.2018 года </w:t>
      </w:r>
      <w:r>
        <w:rPr>
          <w:sz w:val="25"/>
          <w:szCs w:val="25"/>
        </w:rPr>
        <w:t xml:space="preserve">по обязательствам бюджета Алгатуйского муниципального образования сложилась кредиторская задолженность в сумме 305,4 тыс. руб. По сравнению с предыдущим годом, кредиторская задолженность увеличилась на 292,9 тыс. руб. Просроченная кредиторская задолженность отсутствует. </w:t>
      </w:r>
    </w:p>
    <w:p w:rsidR="006F5138" w:rsidRPr="00CD308A" w:rsidRDefault="006F5138" w:rsidP="006F5138">
      <w:pPr>
        <w:ind w:firstLine="708"/>
        <w:jc w:val="both"/>
        <w:rPr>
          <w:sz w:val="25"/>
          <w:szCs w:val="25"/>
        </w:rPr>
      </w:pPr>
      <w:r w:rsidRPr="00CD308A">
        <w:rPr>
          <w:sz w:val="25"/>
          <w:szCs w:val="25"/>
        </w:rPr>
        <w:t xml:space="preserve">По состоянию на 01.01.2018 года по обязательствам бюджета Алгатуйского муниципального образования сложилась дебиторская задолженность в сумме 85,1 тыс. руб. По сравнению с предыдущим годом, </w:t>
      </w:r>
      <w:r w:rsidR="00CB15FD">
        <w:rPr>
          <w:sz w:val="25"/>
          <w:szCs w:val="25"/>
        </w:rPr>
        <w:t>дебит</w:t>
      </w:r>
      <w:r w:rsidRPr="00CD308A">
        <w:rPr>
          <w:sz w:val="25"/>
          <w:szCs w:val="25"/>
        </w:rPr>
        <w:t xml:space="preserve">орская задолженность уменьшилась на 154,6 тыс. руб. </w:t>
      </w:r>
      <w:r w:rsidR="00CD308A" w:rsidRPr="00CD308A">
        <w:rPr>
          <w:sz w:val="25"/>
          <w:szCs w:val="25"/>
        </w:rPr>
        <w:t xml:space="preserve">Просроченная дебиторская задолженность составляет 13,3 тыс.руб. </w:t>
      </w:r>
      <w:r w:rsidRPr="00CD308A">
        <w:rPr>
          <w:sz w:val="25"/>
          <w:szCs w:val="25"/>
        </w:rPr>
        <w:t xml:space="preserve">Администрацией Алгатуйского сельского поселения до настоящего времени не приняты меры по взысканию задолженности в сумме 13,3 тыс.руб. по договорам аренды помещений. В результате, в доход бюджета Алгатуйского муниципального образования недопоступило доходов в сумме 13,3 тыс.руб. </w:t>
      </w:r>
    </w:p>
    <w:p w:rsidR="00D34946" w:rsidRPr="00D34946" w:rsidRDefault="00D34946" w:rsidP="00D34946">
      <w:pPr>
        <w:ind w:firstLine="720"/>
        <w:jc w:val="both"/>
        <w:rPr>
          <w:sz w:val="25"/>
          <w:szCs w:val="25"/>
        </w:rPr>
      </w:pPr>
      <w:r w:rsidRPr="00D34946">
        <w:rPr>
          <w:sz w:val="25"/>
          <w:szCs w:val="25"/>
        </w:rPr>
        <w:t>Бюджет Алгатуйского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207EB4" w:rsidRPr="0012204D" w:rsidRDefault="00207EB4" w:rsidP="00207EB4">
      <w:pPr>
        <w:pStyle w:val="2"/>
        <w:spacing w:after="0" w:line="240" w:lineRule="auto"/>
        <w:ind w:left="0" w:firstLine="720"/>
        <w:jc w:val="both"/>
        <w:rPr>
          <w:sz w:val="25"/>
          <w:szCs w:val="25"/>
        </w:rPr>
      </w:pPr>
      <w:r w:rsidRPr="0012204D">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071FB8" w:rsidRDefault="00207EB4" w:rsidP="00071FB8">
      <w:pPr>
        <w:tabs>
          <w:tab w:val="left" w:pos="720"/>
        </w:tabs>
        <w:jc w:val="both"/>
        <w:rPr>
          <w:sz w:val="25"/>
          <w:szCs w:val="25"/>
        </w:rPr>
      </w:pPr>
      <w:r w:rsidRPr="0012204D">
        <w:rPr>
          <w:bCs/>
          <w:sz w:val="25"/>
          <w:szCs w:val="25"/>
        </w:rPr>
        <w:tab/>
        <w:t xml:space="preserve">- </w:t>
      </w:r>
      <w:r w:rsidR="00071FB8" w:rsidRPr="0012204D">
        <w:rPr>
          <w:bCs/>
          <w:sz w:val="25"/>
          <w:szCs w:val="25"/>
        </w:rPr>
        <w:t xml:space="preserve">В </w:t>
      </w:r>
      <w:r w:rsidR="00071FB8" w:rsidRPr="0012204D">
        <w:rPr>
          <w:sz w:val="25"/>
          <w:szCs w:val="25"/>
        </w:rPr>
        <w:t xml:space="preserve">нарушение требований, установленных </w:t>
      </w:r>
      <w:r w:rsidR="00071FB8" w:rsidRPr="0012204D">
        <w:rPr>
          <w:sz w:val="26"/>
          <w:szCs w:val="26"/>
        </w:rPr>
        <w:t xml:space="preserve">статьей 160.1 Бюджетного кодекса Российской Федерации, </w:t>
      </w:r>
      <w:r w:rsidR="00071FB8" w:rsidRPr="0012204D">
        <w:rPr>
          <w:sz w:val="25"/>
          <w:szCs w:val="25"/>
        </w:rPr>
        <w:t>Администрацией Алгатуйского сельского поселения</w:t>
      </w:r>
      <w:r w:rsidR="00F913DE">
        <w:rPr>
          <w:sz w:val="25"/>
          <w:szCs w:val="25"/>
        </w:rPr>
        <w:t xml:space="preserve"> </w:t>
      </w:r>
      <w:r w:rsidR="00F913DE">
        <w:rPr>
          <w:sz w:val="26"/>
          <w:szCs w:val="26"/>
        </w:rPr>
        <w:t xml:space="preserve">несвоевременно издано распоряжение о </w:t>
      </w:r>
      <w:r w:rsidR="00071FB8" w:rsidRPr="0012204D">
        <w:rPr>
          <w:sz w:val="25"/>
          <w:szCs w:val="25"/>
        </w:rPr>
        <w:t>надел</w:t>
      </w:r>
      <w:r w:rsidR="00F913DE">
        <w:rPr>
          <w:sz w:val="25"/>
          <w:szCs w:val="25"/>
        </w:rPr>
        <w:t>ении</w:t>
      </w:r>
      <w:r w:rsidR="00071FB8" w:rsidRPr="0012204D">
        <w:rPr>
          <w:sz w:val="25"/>
          <w:szCs w:val="25"/>
        </w:rPr>
        <w:t xml:space="preserve"> Муниципально</w:t>
      </w:r>
      <w:r w:rsidR="00F913DE">
        <w:rPr>
          <w:sz w:val="25"/>
          <w:szCs w:val="25"/>
        </w:rPr>
        <w:t>го</w:t>
      </w:r>
      <w:r w:rsidR="00071FB8" w:rsidRPr="0012204D">
        <w:rPr>
          <w:sz w:val="25"/>
          <w:szCs w:val="25"/>
        </w:rPr>
        <w:t xml:space="preserve"> казенно</w:t>
      </w:r>
      <w:r w:rsidR="00F913DE">
        <w:rPr>
          <w:sz w:val="25"/>
          <w:szCs w:val="25"/>
        </w:rPr>
        <w:t>го</w:t>
      </w:r>
      <w:r w:rsidR="00071FB8" w:rsidRPr="0012204D">
        <w:rPr>
          <w:sz w:val="25"/>
          <w:szCs w:val="25"/>
        </w:rPr>
        <w:t xml:space="preserve"> учреждени</w:t>
      </w:r>
      <w:r w:rsidR="00F913DE">
        <w:rPr>
          <w:sz w:val="25"/>
          <w:szCs w:val="25"/>
        </w:rPr>
        <w:t>я</w:t>
      </w:r>
      <w:r w:rsidR="00071FB8" w:rsidRPr="0012204D">
        <w:rPr>
          <w:sz w:val="25"/>
          <w:szCs w:val="25"/>
        </w:rPr>
        <w:t xml:space="preserve"> культуры «Культурно-досуговый центр с.Алгатуй» полномочиями </w:t>
      </w:r>
      <w:r w:rsidR="00F913DE">
        <w:rPr>
          <w:sz w:val="25"/>
          <w:szCs w:val="25"/>
        </w:rPr>
        <w:t>по начислению и учету платежей в бюджет</w:t>
      </w:r>
      <w:r w:rsidR="00071FB8" w:rsidRPr="0012204D">
        <w:rPr>
          <w:sz w:val="25"/>
          <w:szCs w:val="25"/>
        </w:rPr>
        <w:t>.</w:t>
      </w:r>
    </w:p>
    <w:p w:rsidR="00A2735A" w:rsidRPr="00A2735A" w:rsidRDefault="00A2735A" w:rsidP="00A2735A">
      <w:pPr>
        <w:tabs>
          <w:tab w:val="left" w:pos="709"/>
        </w:tabs>
        <w:jc w:val="both"/>
        <w:rPr>
          <w:color w:val="000000"/>
          <w:sz w:val="25"/>
          <w:szCs w:val="25"/>
        </w:rPr>
      </w:pPr>
      <w:r w:rsidRPr="00A2735A">
        <w:rPr>
          <w:color w:val="000000"/>
          <w:sz w:val="25"/>
          <w:szCs w:val="25"/>
        </w:rPr>
        <w:tab/>
        <w:t>- 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Алгатуйского муниципального образования, установлены отклонения в сумме 0,1 тыс.руб.</w:t>
      </w:r>
    </w:p>
    <w:p w:rsidR="00A2735A" w:rsidRDefault="00A2735A" w:rsidP="00A2735A">
      <w:pPr>
        <w:tabs>
          <w:tab w:val="left" w:pos="709"/>
        </w:tabs>
        <w:jc w:val="both"/>
        <w:rPr>
          <w:b/>
          <w:bCs/>
          <w:sz w:val="25"/>
          <w:szCs w:val="25"/>
        </w:rPr>
      </w:pPr>
      <w:r>
        <w:rPr>
          <w:color w:val="000000"/>
          <w:sz w:val="25"/>
          <w:szCs w:val="25"/>
        </w:rPr>
        <w:tab/>
      </w:r>
      <w:r w:rsidRPr="008C4B9E">
        <w:rPr>
          <w:color w:val="000000"/>
          <w:sz w:val="25"/>
          <w:szCs w:val="25"/>
        </w:rPr>
        <w:t>В нарушение п.25 Инструкции №97, в реестре для регистрации нотариальных действий допущены исправления, не заверенные подписью должностного лица местного самоуправления с проставлением даты и оттиска печати.</w:t>
      </w:r>
    </w:p>
    <w:p w:rsidR="008612CC" w:rsidRPr="00A2735A" w:rsidRDefault="002D27C0" w:rsidP="00E36B70">
      <w:pPr>
        <w:tabs>
          <w:tab w:val="left" w:pos="709"/>
        </w:tabs>
        <w:jc w:val="both"/>
        <w:rPr>
          <w:sz w:val="25"/>
          <w:szCs w:val="25"/>
        </w:rPr>
      </w:pPr>
      <w:r w:rsidRPr="00A2735A">
        <w:rPr>
          <w:color w:val="000000"/>
          <w:sz w:val="25"/>
          <w:szCs w:val="25"/>
        </w:rPr>
        <w:tab/>
      </w:r>
      <w:r w:rsidR="008612CC" w:rsidRPr="00A2735A">
        <w:rPr>
          <w:color w:val="000000"/>
          <w:sz w:val="25"/>
          <w:szCs w:val="25"/>
        </w:rPr>
        <w:tab/>
        <w:t xml:space="preserve">- </w:t>
      </w:r>
      <w:r w:rsidR="009E7CDA" w:rsidRPr="00A2735A">
        <w:rPr>
          <w:sz w:val="25"/>
          <w:szCs w:val="25"/>
        </w:rPr>
        <w:t>Администрацией Алгатуйского сельского поселения до настоящего времени не приняты меры по взысканию задолженности в сумме 13,3 тыс.руб. по договорам аренды помещений. В результате, в доход бюджета Алгатуйского муниципального образования недопоступило доходов в сумме 13,3 тыс.руб.</w:t>
      </w:r>
    </w:p>
    <w:p w:rsidR="00F901FC" w:rsidRPr="00A2735A" w:rsidRDefault="00F901FC" w:rsidP="00E36B70">
      <w:pPr>
        <w:tabs>
          <w:tab w:val="left" w:pos="709"/>
        </w:tabs>
        <w:jc w:val="both"/>
        <w:rPr>
          <w:sz w:val="25"/>
          <w:szCs w:val="25"/>
        </w:rPr>
      </w:pPr>
      <w:r w:rsidRPr="00A2735A">
        <w:rPr>
          <w:sz w:val="25"/>
          <w:szCs w:val="25"/>
        </w:rPr>
        <w:tab/>
        <w:t xml:space="preserve">- </w:t>
      </w:r>
      <w:r w:rsidR="00E04AEE">
        <w:rPr>
          <w:sz w:val="25"/>
          <w:szCs w:val="25"/>
        </w:rPr>
        <w:t>В нарушение п.159 Инструкции №191н в</w:t>
      </w:r>
      <w:r w:rsidR="00E04AEE" w:rsidRPr="00F256D9">
        <w:rPr>
          <w:sz w:val="25"/>
          <w:szCs w:val="25"/>
        </w:rPr>
        <w:t>нешняя проверка бюджетной отчетности главного администратора бюджетных средств бюджета Алгатуйского муниципального образования за 2016 год</w:t>
      </w:r>
      <w:r w:rsidR="009D0A1D">
        <w:rPr>
          <w:sz w:val="25"/>
          <w:szCs w:val="25"/>
        </w:rPr>
        <w:t xml:space="preserve"> – Администрации Алгатуйского сельского поселения</w:t>
      </w:r>
      <w:r w:rsidR="00E04AEE" w:rsidRPr="00F256D9">
        <w:rPr>
          <w:sz w:val="25"/>
          <w:szCs w:val="25"/>
        </w:rPr>
        <w:t xml:space="preserve"> в сведениях о результатах внешнего государственного (муниципального) финансового </w:t>
      </w:r>
      <w:r w:rsidR="00E04AEE" w:rsidRPr="00F256D9">
        <w:rPr>
          <w:sz w:val="25"/>
          <w:szCs w:val="25"/>
        </w:rPr>
        <w:lastRenderedPageBreak/>
        <w:t>контроля (таблица №7)</w:t>
      </w:r>
      <w:r w:rsidR="00E04AEE">
        <w:rPr>
          <w:sz w:val="25"/>
          <w:szCs w:val="25"/>
        </w:rPr>
        <w:t xml:space="preserve"> </w:t>
      </w:r>
      <w:r w:rsidR="00E04AEE" w:rsidRPr="00F256D9">
        <w:rPr>
          <w:sz w:val="25"/>
          <w:szCs w:val="25"/>
        </w:rPr>
        <w:t>не отраж</w:t>
      </w:r>
      <w:r w:rsidR="00E04AEE">
        <w:rPr>
          <w:sz w:val="25"/>
          <w:szCs w:val="25"/>
        </w:rPr>
        <w:t>ена</w:t>
      </w:r>
      <w:r w:rsidR="00E04AEE" w:rsidRPr="00F256D9">
        <w:rPr>
          <w:sz w:val="25"/>
          <w:szCs w:val="25"/>
        </w:rPr>
        <w:t>.</w:t>
      </w:r>
      <w:r w:rsidR="00E04AEE">
        <w:rPr>
          <w:sz w:val="25"/>
          <w:szCs w:val="25"/>
        </w:rPr>
        <w:t xml:space="preserve"> </w:t>
      </w:r>
      <w:r w:rsidRPr="00A2735A">
        <w:rPr>
          <w:sz w:val="25"/>
          <w:szCs w:val="25"/>
        </w:rPr>
        <w:t>В сведениях о результатах внешнего государственного (муниципального) финансового контроля недостоверно указаны</w:t>
      </w:r>
      <w:r w:rsidRPr="00A2735A">
        <w:rPr>
          <w:sz w:val="26"/>
          <w:szCs w:val="26"/>
        </w:rPr>
        <w:t xml:space="preserve"> меры по результатам проверки.</w:t>
      </w:r>
    </w:p>
    <w:p w:rsidR="00A2735A" w:rsidRPr="00A2735A" w:rsidRDefault="009E7CDA" w:rsidP="00A2735A">
      <w:pPr>
        <w:tabs>
          <w:tab w:val="left" w:pos="720"/>
          <w:tab w:val="left" w:pos="1620"/>
        </w:tabs>
        <w:jc w:val="both"/>
        <w:rPr>
          <w:sz w:val="25"/>
          <w:szCs w:val="25"/>
        </w:rPr>
      </w:pPr>
      <w:r w:rsidRPr="00A2735A">
        <w:rPr>
          <w:sz w:val="25"/>
          <w:szCs w:val="25"/>
        </w:rPr>
        <w:tab/>
        <w:t xml:space="preserve">- </w:t>
      </w:r>
      <w:r w:rsidR="006954E9" w:rsidRPr="00A2735A">
        <w:rPr>
          <w:sz w:val="25"/>
          <w:szCs w:val="25"/>
        </w:rPr>
        <w:t xml:space="preserve">По результатам проведения инвентаризации в Администрации </w:t>
      </w:r>
      <w:r w:rsidR="006954E9" w:rsidRPr="00A2735A">
        <w:rPr>
          <w:sz w:val="26"/>
          <w:szCs w:val="26"/>
        </w:rPr>
        <w:t>Алгатуйского</w:t>
      </w:r>
      <w:r w:rsidR="006954E9" w:rsidRPr="00A2735A">
        <w:rPr>
          <w:sz w:val="25"/>
          <w:szCs w:val="25"/>
        </w:rPr>
        <w:t xml:space="preserve"> сельского поселения обнаружена недостача в сумме 189328 руб.39 коп. По данному факту главой </w:t>
      </w:r>
      <w:r w:rsidR="006954E9" w:rsidRPr="00A2735A">
        <w:rPr>
          <w:sz w:val="26"/>
          <w:szCs w:val="26"/>
        </w:rPr>
        <w:t>Алгатуйского</w:t>
      </w:r>
      <w:r w:rsidR="006954E9" w:rsidRPr="00A2735A">
        <w:rPr>
          <w:sz w:val="25"/>
          <w:szCs w:val="25"/>
        </w:rPr>
        <w:t xml:space="preserve"> сельского поселения подано заявление с приложением документов </w:t>
      </w:r>
      <w:r w:rsidR="006A4D8C" w:rsidRPr="00A2735A">
        <w:rPr>
          <w:sz w:val="25"/>
          <w:szCs w:val="25"/>
        </w:rPr>
        <w:t>для рассмотрения в Отделение экономической безопасности и противодействия коррупции МО МВД России «Тулунский».</w:t>
      </w:r>
      <w:r w:rsidR="00A2735A" w:rsidRPr="00A2735A">
        <w:rPr>
          <w:sz w:val="25"/>
          <w:szCs w:val="25"/>
        </w:rPr>
        <w:t xml:space="preserve"> По состоянию на 01.01.2018г. материалы по данному факту переданы в Тулунский межрайонный следственный отдел Следственного управления Следственного комитета РФ по Иркутской области для дальнейшего их расследования.</w:t>
      </w:r>
    </w:p>
    <w:p w:rsidR="006954E9" w:rsidRPr="00731A23" w:rsidRDefault="006954E9" w:rsidP="006954E9">
      <w:pPr>
        <w:tabs>
          <w:tab w:val="left" w:pos="720"/>
          <w:tab w:val="left" w:pos="1620"/>
        </w:tabs>
        <w:jc w:val="both"/>
        <w:rPr>
          <w:b/>
          <w:sz w:val="25"/>
          <w:szCs w:val="25"/>
        </w:rPr>
      </w:pPr>
    </w:p>
    <w:p w:rsidR="00207EB4" w:rsidRPr="00731A23" w:rsidRDefault="00593436" w:rsidP="00A2735A">
      <w:pPr>
        <w:tabs>
          <w:tab w:val="left" w:pos="709"/>
          <w:tab w:val="left" w:pos="1620"/>
        </w:tabs>
        <w:jc w:val="center"/>
        <w:rPr>
          <w:b/>
          <w:sz w:val="25"/>
          <w:szCs w:val="25"/>
        </w:rPr>
      </w:pPr>
      <w:r w:rsidRPr="00731A23">
        <w:rPr>
          <w:b/>
          <w:sz w:val="25"/>
          <w:szCs w:val="25"/>
        </w:rPr>
        <w:t>Рекомендации</w:t>
      </w:r>
    </w:p>
    <w:p w:rsidR="00207EB4" w:rsidRPr="00731A23" w:rsidRDefault="00207EB4" w:rsidP="00207EB4">
      <w:pPr>
        <w:tabs>
          <w:tab w:val="left" w:pos="709"/>
        </w:tabs>
        <w:jc w:val="center"/>
        <w:rPr>
          <w:b/>
          <w:sz w:val="25"/>
          <w:szCs w:val="25"/>
        </w:rPr>
      </w:pPr>
    </w:p>
    <w:p w:rsidR="00207EB4" w:rsidRPr="00A2735A" w:rsidRDefault="00207EB4" w:rsidP="00207EB4">
      <w:pPr>
        <w:tabs>
          <w:tab w:val="left" w:pos="709"/>
          <w:tab w:val="left" w:pos="1080"/>
        </w:tabs>
        <w:jc w:val="both"/>
        <w:rPr>
          <w:sz w:val="25"/>
          <w:szCs w:val="25"/>
        </w:rPr>
      </w:pPr>
      <w:r w:rsidRPr="00A2735A">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6E33C3" w:rsidRPr="00A2735A">
        <w:rPr>
          <w:sz w:val="25"/>
          <w:szCs w:val="25"/>
        </w:rPr>
        <w:t>Алгатуйского</w:t>
      </w:r>
      <w:r w:rsidRPr="00A2735A">
        <w:rPr>
          <w:sz w:val="25"/>
          <w:szCs w:val="25"/>
        </w:rPr>
        <w:t xml:space="preserve"> сельского поселения следующее:</w:t>
      </w:r>
    </w:p>
    <w:p w:rsidR="00207EB4" w:rsidRDefault="00207EB4" w:rsidP="00207EB4">
      <w:pPr>
        <w:pStyle w:val="2"/>
        <w:spacing w:after="0" w:line="240" w:lineRule="auto"/>
        <w:ind w:left="0"/>
        <w:jc w:val="both"/>
        <w:rPr>
          <w:sz w:val="25"/>
          <w:szCs w:val="25"/>
        </w:rPr>
      </w:pPr>
      <w:r w:rsidRPr="00A2735A">
        <w:rPr>
          <w:sz w:val="25"/>
          <w:szCs w:val="25"/>
        </w:rPr>
        <w:t>- принять к сведению результаты экспертно-аналитического мероприятия, изложенные в настоящем заключении;</w:t>
      </w:r>
    </w:p>
    <w:p w:rsidR="002E4C41" w:rsidRDefault="002E4C41" w:rsidP="002E4C41">
      <w:pPr>
        <w:tabs>
          <w:tab w:val="left" w:pos="709"/>
        </w:tabs>
        <w:jc w:val="both"/>
        <w:rPr>
          <w:sz w:val="25"/>
          <w:szCs w:val="25"/>
        </w:rPr>
      </w:pPr>
      <w:r w:rsidRPr="00A87D94">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Pr>
          <w:sz w:val="25"/>
          <w:szCs w:val="25"/>
        </w:rPr>
        <w:t>Алгатуй</w:t>
      </w:r>
      <w:r w:rsidRPr="00A87D94">
        <w:rPr>
          <w:sz w:val="25"/>
          <w:szCs w:val="25"/>
        </w:rPr>
        <w:t>ского муниципального образования за 2018 год;</w:t>
      </w:r>
    </w:p>
    <w:p w:rsidR="00207EB4" w:rsidRPr="00A2735A" w:rsidRDefault="00207EB4" w:rsidP="00207EB4">
      <w:pPr>
        <w:pStyle w:val="2"/>
        <w:spacing w:after="0" w:line="240" w:lineRule="auto"/>
        <w:ind w:left="0"/>
        <w:jc w:val="both"/>
        <w:rPr>
          <w:sz w:val="25"/>
          <w:szCs w:val="25"/>
        </w:rPr>
      </w:pPr>
      <w:r w:rsidRPr="00A2735A">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A2735A" w:rsidRDefault="004640F5" w:rsidP="00207EB4">
      <w:pPr>
        <w:tabs>
          <w:tab w:val="left" w:pos="709"/>
          <w:tab w:val="left" w:pos="1080"/>
        </w:tabs>
        <w:jc w:val="both"/>
        <w:rPr>
          <w:sz w:val="25"/>
          <w:szCs w:val="25"/>
        </w:rPr>
      </w:pPr>
    </w:p>
    <w:p w:rsidR="004A2F84" w:rsidRPr="00A2735A" w:rsidRDefault="004A2F84" w:rsidP="004A2F84">
      <w:pPr>
        <w:pStyle w:val="2"/>
        <w:spacing w:after="0" w:line="240" w:lineRule="auto"/>
        <w:ind w:left="0" w:firstLine="720"/>
        <w:jc w:val="both"/>
        <w:rPr>
          <w:sz w:val="25"/>
          <w:szCs w:val="25"/>
        </w:rPr>
      </w:pPr>
      <w:r w:rsidRPr="00A2735A">
        <w:rPr>
          <w:sz w:val="25"/>
          <w:szCs w:val="25"/>
        </w:rPr>
        <w:t>Экспертиза представленного годового отчета за 201</w:t>
      </w:r>
      <w:r w:rsidR="00A2735A" w:rsidRPr="00A2735A">
        <w:rPr>
          <w:sz w:val="25"/>
          <w:szCs w:val="25"/>
        </w:rPr>
        <w:t>7</w:t>
      </w:r>
      <w:r w:rsidRPr="00A2735A">
        <w:rPr>
          <w:sz w:val="25"/>
          <w:szCs w:val="25"/>
        </w:rPr>
        <w:t xml:space="preserve"> год об исполнении бюджета </w:t>
      </w:r>
      <w:r w:rsidR="004640F5" w:rsidRPr="00A2735A">
        <w:rPr>
          <w:sz w:val="25"/>
          <w:szCs w:val="25"/>
        </w:rPr>
        <w:t>Алгатуйского</w:t>
      </w:r>
      <w:r w:rsidRPr="00A2735A">
        <w:rPr>
          <w:sz w:val="25"/>
          <w:szCs w:val="25"/>
        </w:rPr>
        <w:t xml:space="preserve"> муниципального образования показала, что отчет по основным параметрам является достоверным и </w:t>
      </w:r>
      <w:r w:rsidR="00053C8D">
        <w:rPr>
          <w:sz w:val="25"/>
          <w:szCs w:val="25"/>
        </w:rPr>
        <w:t xml:space="preserve">может быть </w:t>
      </w:r>
      <w:r w:rsidRPr="00A2735A">
        <w:rPr>
          <w:sz w:val="25"/>
          <w:szCs w:val="25"/>
        </w:rPr>
        <w:t xml:space="preserve">рекомендован Контрольно-счетной палатой муниципального образования «Тулунский район» к утверждению Думой </w:t>
      </w:r>
      <w:r w:rsidR="004640F5" w:rsidRPr="00A2735A">
        <w:rPr>
          <w:sz w:val="25"/>
          <w:szCs w:val="25"/>
        </w:rPr>
        <w:t>Алгатуйского</w:t>
      </w:r>
      <w:r w:rsidRPr="00A2735A">
        <w:rPr>
          <w:sz w:val="25"/>
          <w:szCs w:val="25"/>
        </w:rPr>
        <w:t xml:space="preserve"> сельского поселения.</w:t>
      </w:r>
    </w:p>
    <w:p w:rsidR="004A2F84" w:rsidRPr="00731A23" w:rsidRDefault="004A2F84" w:rsidP="004A2F84">
      <w:pPr>
        <w:pStyle w:val="2"/>
        <w:spacing w:after="0" w:line="240" w:lineRule="auto"/>
        <w:ind w:left="0" w:firstLine="720"/>
        <w:jc w:val="both"/>
        <w:rPr>
          <w:b/>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
        <w:spacing w:after="0" w:line="240" w:lineRule="auto"/>
        <w:ind w:left="0"/>
        <w:jc w:val="both"/>
        <w:rPr>
          <w:b/>
          <w:sz w:val="26"/>
          <w:szCs w:val="26"/>
        </w:rPr>
      </w:pPr>
      <w:r>
        <w:rPr>
          <w:b/>
          <w:sz w:val="26"/>
          <w:szCs w:val="26"/>
        </w:rPr>
        <w:t>«Тулунский район»</w:t>
      </w:r>
      <w:r w:rsidR="00FA367B">
        <w:rPr>
          <w:b/>
          <w:sz w:val="26"/>
          <w:szCs w:val="26"/>
        </w:rPr>
        <w:t xml:space="preserve">                                                           </w:t>
      </w:r>
      <w:r w:rsidR="00BD3402">
        <w:rPr>
          <w:b/>
          <w:sz w:val="26"/>
          <w:szCs w:val="26"/>
        </w:rPr>
        <w:t xml:space="preserve">   </w:t>
      </w:r>
      <w:r w:rsidR="00FA367B">
        <w:rPr>
          <w:b/>
          <w:sz w:val="26"/>
          <w:szCs w:val="26"/>
        </w:rPr>
        <w:t xml:space="preserve">            </w:t>
      </w:r>
      <w:r w:rsidR="006D6A9C">
        <w:rPr>
          <w:b/>
          <w:sz w:val="26"/>
          <w:szCs w:val="26"/>
        </w:rPr>
        <w:t>О.А.Кузнецова</w:t>
      </w:r>
    </w:p>
    <w:p w:rsidR="00143305" w:rsidRDefault="00143305" w:rsidP="00CF159C">
      <w:pPr>
        <w:pStyle w:val="2"/>
        <w:spacing w:after="0" w:line="240" w:lineRule="auto"/>
        <w:ind w:left="0"/>
        <w:jc w:val="both"/>
        <w:rPr>
          <w:b/>
          <w:sz w:val="26"/>
          <w:szCs w:val="26"/>
        </w:rPr>
      </w:pPr>
    </w:p>
    <w:p w:rsidR="00143305" w:rsidRDefault="00143305" w:rsidP="00CF159C">
      <w:pPr>
        <w:pStyle w:val="2"/>
        <w:spacing w:after="0" w:line="240" w:lineRule="auto"/>
        <w:ind w:left="0"/>
        <w:jc w:val="both"/>
        <w:rPr>
          <w:b/>
          <w:sz w:val="26"/>
          <w:szCs w:val="26"/>
        </w:rPr>
      </w:pPr>
    </w:p>
    <w:p w:rsidR="00143305" w:rsidRDefault="00143305" w:rsidP="00CF159C">
      <w:pPr>
        <w:pStyle w:val="2"/>
        <w:spacing w:after="0" w:line="240" w:lineRule="auto"/>
        <w:ind w:left="0"/>
        <w:jc w:val="both"/>
        <w:rPr>
          <w:sz w:val="26"/>
          <w:szCs w:val="26"/>
        </w:rPr>
      </w:pPr>
      <w:r w:rsidRPr="00143305">
        <w:rPr>
          <w:sz w:val="26"/>
          <w:szCs w:val="26"/>
        </w:rPr>
        <w:t>С заключением ознакомлены:</w:t>
      </w:r>
    </w:p>
    <w:p w:rsidR="00143305" w:rsidRDefault="00143305" w:rsidP="00CF159C">
      <w:pPr>
        <w:pStyle w:val="2"/>
        <w:spacing w:after="0" w:line="240" w:lineRule="auto"/>
        <w:ind w:left="0"/>
        <w:jc w:val="both"/>
        <w:rPr>
          <w:sz w:val="26"/>
          <w:szCs w:val="26"/>
        </w:rPr>
      </w:pPr>
    </w:p>
    <w:p w:rsidR="001A42BD" w:rsidRDefault="001A42BD" w:rsidP="001A42BD">
      <w:pPr>
        <w:tabs>
          <w:tab w:val="left" w:pos="709"/>
          <w:tab w:val="left" w:pos="1620"/>
        </w:tabs>
        <w:jc w:val="both"/>
        <w:rPr>
          <w:b/>
          <w:sz w:val="25"/>
          <w:szCs w:val="25"/>
        </w:rPr>
      </w:pPr>
      <w:r>
        <w:rPr>
          <w:b/>
          <w:sz w:val="25"/>
          <w:szCs w:val="25"/>
        </w:rPr>
        <w:t xml:space="preserve">Глава Алгатуйского </w:t>
      </w:r>
    </w:p>
    <w:p w:rsidR="001A42BD" w:rsidRDefault="00BD3402" w:rsidP="001A42BD">
      <w:pPr>
        <w:tabs>
          <w:tab w:val="left" w:pos="709"/>
          <w:tab w:val="left" w:pos="1620"/>
        </w:tabs>
        <w:jc w:val="both"/>
        <w:rPr>
          <w:b/>
          <w:sz w:val="25"/>
          <w:szCs w:val="25"/>
        </w:rPr>
      </w:pPr>
      <w:r>
        <w:rPr>
          <w:b/>
          <w:sz w:val="25"/>
          <w:szCs w:val="25"/>
        </w:rPr>
        <w:t>муниципального образования</w:t>
      </w:r>
      <w:r w:rsidR="001A42BD">
        <w:rPr>
          <w:b/>
          <w:sz w:val="25"/>
          <w:szCs w:val="25"/>
        </w:rPr>
        <w:t xml:space="preserve">                                                            В.А.Холопкин</w:t>
      </w:r>
    </w:p>
    <w:p w:rsidR="001A42BD" w:rsidRDefault="001A42BD" w:rsidP="001A42BD">
      <w:pPr>
        <w:tabs>
          <w:tab w:val="left" w:pos="709"/>
          <w:tab w:val="left" w:pos="1620"/>
        </w:tabs>
        <w:jc w:val="both"/>
        <w:rPr>
          <w:b/>
          <w:sz w:val="25"/>
          <w:szCs w:val="25"/>
        </w:rPr>
      </w:pPr>
    </w:p>
    <w:p w:rsidR="001A42BD" w:rsidRDefault="001A42BD" w:rsidP="001A42BD">
      <w:pPr>
        <w:tabs>
          <w:tab w:val="left" w:pos="709"/>
          <w:tab w:val="left" w:pos="1620"/>
        </w:tabs>
        <w:jc w:val="both"/>
        <w:rPr>
          <w:b/>
          <w:sz w:val="25"/>
          <w:szCs w:val="25"/>
        </w:rPr>
      </w:pPr>
      <w:r>
        <w:rPr>
          <w:b/>
          <w:sz w:val="25"/>
          <w:szCs w:val="25"/>
        </w:rPr>
        <w:t>П</w:t>
      </w:r>
      <w:r w:rsidRPr="00B100F0">
        <w:rPr>
          <w:b/>
          <w:sz w:val="25"/>
          <w:szCs w:val="25"/>
        </w:rPr>
        <w:t>редседател</w:t>
      </w:r>
      <w:r>
        <w:rPr>
          <w:b/>
          <w:sz w:val="25"/>
          <w:szCs w:val="25"/>
        </w:rPr>
        <w:t>ь</w:t>
      </w:r>
      <w:r w:rsidRPr="00B100F0">
        <w:rPr>
          <w:b/>
          <w:sz w:val="25"/>
          <w:szCs w:val="25"/>
        </w:rPr>
        <w:t xml:space="preserve"> Комитета </w:t>
      </w:r>
    </w:p>
    <w:p w:rsidR="001A42BD" w:rsidRDefault="001A42BD" w:rsidP="001A42BD">
      <w:pPr>
        <w:tabs>
          <w:tab w:val="left" w:pos="709"/>
          <w:tab w:val="left" w:pos="1620"/>
        </w:tabs>
        <w:jc w:val="both"/>
        <w:rPr>
          <w:b/>
          <w:sz w:val="25"/>
          <w:szCs w:val="25"/>
        </w:rPr>
      </w:pPr>
      <w:r w:rsidRPr="00B100F0">
        <w:rPr>
          <w:b/>
          <w:sz w:val="25"/>
          <w:szCs w:val="25"/>
        </w:rPr>
        <w:t>по финансам</w:t>
      </w:r>
      <w:r>
        <w:rPr>
          <w:b/>
          <w:sz w:val="25"/>
          <w:szCs w:val="25"/>
        </w:rPr>
        <w:t xml:space="preserve"> администрации </w:t>
      </w:r>
    </w:p>
    <w:p w:rsidR="00143305" w:rsidRPr="00143305" w:rsidRDefault="001A42BD" w:rsidP="00477E74">
      <w:pPr>
        <w:tabs>
          <w:tab w:val="left" w:pos="709"/>
          <w:tab w:val="left" w:pos="1620"/>
        </w:tabs>
        <w:jc w:val="both"/>
        <w:rPr>
          <w:rStyle w:val="FontStyle29"/>
          <w:color w:val="auto"/>
          <w:sz w:val="25"/>
          <w:szCs w:val="25"/>
        </w:rPr>
      </w:pPr>
      <w:r>
        <w:rPr>
          <w:b/>
          <w:sz w:val="25"/>
          <w:szCs w:val="25"/>
        </w:rPr>
        <w:t>Тулунского муниципального района                                                Г.Э.Романчук</w:t>
      </w:r>
    </w:p>
    <w:sectPr w:rsidR="00143305" w:rsidRPr="00143305" w:rsidSect="00904B14">
      <w:headerReference w:type="even" r:id="rId8"/>
      <w:headerReference w:type="default" r:id="rId9"/>
      <w:footerReference w:type="even" r:id="rId10"/>
      <w:footerReference w:type="default" r:id="rId11"/>
      <w:headerReference w:type="first" r:id="rId12"/>
      <w:footerReference w:type="first" r:id="rId13"/>
      <w:pgSz w:w="11905" w:h="16837"/>
      <w:pgMar w:top="964" w:right="1134" w:bottom="102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F81" w:rsidRDefault="00202F81">
      <w:r>
        <w:separator/>
      </w:r>
    </w:p>
  </w:endnote>
  <w:endnote w:type="continuationSeparator" w:id="1">
    <w:p w:rsidR="00202F81" w:rsidRDefault="00202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1" w:rsidRDefault="00F815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F81541" w:rsidRDefault="009868D4">
        <w:pPr>
          <w:pStyle w:val="a4"/>
          <w:jc w:val="right"/>
        </w:pPr>
        <w:fldSimple w:instr=" PAGE   \* MERGEFORMAT ">
          <w:r w:rsidR="00477E74">
            <w:rPr>
              <w:noProof/>
            </w:rPr>
            <w:t>20</w:t>
          </w:r>
        </w:fldSimple>
      </w:p>
    </w:sdtContent>
  </w:sdt>
  <w:p w:rsidR="00F81541" w:rsidRDefault="00F815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1" w:rsidRDefault="00F815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F81" w:rsidRDefault="00202F81">
      <w:r>
        <w:separator/>
      </w:r>
    </w:p>
  </w:footnote>
  <w:footnote w:type="continuationSeparator" w:id="1">
    <w:p w:rsidR="00202F81" w:rsidRDefault="00202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1" w:rsidRDefault="00F8154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1" w:rsidRDefault="00F8154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1" w:rsidRDefault="00F815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2F11181"/>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9">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8A9413F"/>
    <w:multiLevelType w:val="hybridMultilevel"/>
    <w:tmpl w:val="C122C216"/>
    <w:lvl w:ilvl="0" w:tplc="7FB47CF2">
      <w:start w:val="1"/>
      <w:numFmt w:val="bullet"/>
      <w:lvlText w:val="-"/>
      <w:lvlJc w:val="left"/>
      <w:pPr>
        <w:ind w:left="2421" w:hanging="360"/>
      </w:pPr>
      <w:rPr>
        <w:rFonts w:ascii="Shruti" w:hAnsi="Shruti" w:hint="default"/>
        <w:color w:val="auto"/>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4">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8">
    <w:nsid w:val="64FE38AD"/>
    <w:multiLevelType w:val="hybridMultilevel"/>
    <w:tmpl w:val="F8C67D64"/>
    <w:lvl w:ilvl="0" w:tplc="47BA3F1A">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760E15"/>
    <w:multiLevelType w:val="hybridMultilevel"/>
    <w:tmpl w:val="CD8641B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8"/>
  </w:num>
  <w:num w:numId="3">
    <w:abstractNumId w:val="1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17"/>
  </w:num>
  <w:num w:numId="9">
    <w:abstractNumId w:val="23"/>
  </w:num>
  <w:num w:numId="10">
    <w:abstractNumId w:val="27"/>
  </w:num>
  <w:num w:numId="11">
    <w:abstractNumId w:val="7"/>
  </w:num>
  <w:num w:numId="12">
    <w:abstractNumId w:val="4"/>
  </w:num>
  <w:num w:numId="13">
    <w:abstractNumId w:val="14"/>
  </w:num>
  <w:num w:numId="14">
    <w:abstractNumId w:val="5"/>
  </w:num>
  <w:num w:numId="15">
    <w:abstractNumId w:val="24"/>
  </w:num>
  <w:num w:numId="16">
    <w:abstractNumId w:val="20"/>
  </w:num>
  <w:num w:numId="17">
    <w:abstractNumId w:val="15"/>
  </w:num>
  <w:num w:numId="18">
    <w:abstractNumId w:val="6"/>
  </w:num>
  <w:num w:numId="19">
    <w:abstractNumId w:val="25"/>
  </w:num>
  <w:num w:numId="20">
    <w:abstractNumId w:val="2"/>
  </w:num>
  <w:num w:numId="21">
    <w:abstractNumId w:val="16"/>
  </w:num>
  <w:num w:numId="22">
    <w:abstractNumId w:val="22"/>
  </w:num>
  <w:num w:numId="23">
    <w:abstractNumId w:val="28"/>
  </w:num>
  <w:num w:numId="24">
    <w:abstractNumId w:val="9"/>
  </w:num>
  <w:num w:numId="25">
    <w:abstractNumId w:val="10"/>
  </w:num>
  <w:num w:numId="26">
    <w:abstractNumId w:val="1"/>
  </w:num>
  <w:num w:numId="27">
    <w:abstractNumId w:val="11"/>
  </w:num>
  <w:num w:numId="28">
    <w:abstractNumId w:val="12"/>
  </w:num>
  <w:num w:numId="29">
    <w:abstractNumId w:val="19"/>
  </w:num>
  <w:num w:numId="30">
    <w:abstractNumId w:val="21"/>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4652"/>
    <w:rsid w:val="00011EEB"/>
    <w:rsid w:val="0001338A"/>
    <w:rsid w:val="00016E0C"/>
    <w:rsid w:val="000205DA"/>
    <w:rsid w:val="000303F6"/>
    <w:rsid w:val="00030DD2"/>
    <w:rsid w:val="00032288"/>
    <w:rsid w:val="00032CA2"/>
    <w:rsid w:val="00036683"/>
    <w:rsid w:val="000400F0"/>
    <w:rsid w:val="00040512"/>
    <w:rsid w:val="00041B58"/>
    <w:rsid w:val="00044D43"/>
    <w:rsid w:val="000456EA"/>
    <w:rsid w:val="000464DE"/>
    <w:rsid w:val="00050014"/>
    <w:rsid w:val="000514C6"/>
    <w:rsid w:val="000518CA"/>
    <w:rsid w:val="00051E14"/>
    <w:rsid w:val="00053176"/>
    <w:rsid w:val="00053C8D"/>
    <w:rsid w:val="000542E4"/>
    <w:rsid w:val="00055363"/>
    <w:rsid w:val="00055EB8"/>
    <w:rsid w:val="00061BDB"/>
    <w:rsid w:val="00062077"/>
    <w:rsid w:val="00062206"/>
    <w:rsid w:val="0006503E"/>
    <w:rsid w:val="00065B52"/>
    <w:rsid w:val="000667FF"/>
    <w:rsid w:val="00067D08"/>
    <w:rsid w:val="00070560"/>
    <w:rsid w:val="00071FB8"/>
    <w:rsid w:val="00073955"/>
    <w:rsid w:val="000744DB"/>
    <w:rsid w:val="0007660B"/>
    <w:rsid w:val="00076767"/>
    <w:rsid w:val="00077CAD"/>
    <w:rsid w:val="00077E3A"/>
    <w:rsid w:val="00080035"/>
    <w:rsid w:val="00083E7A"/>
    <w:rsid w:val="000864AA"/>
    <w:rsid w:val="0009170D"/>
    <w:rsid w:val="00093167"/>
    <w:rsid w:val="000932A8"/>
    <w:rsid w:val="000946D6"/>
    <w:rsid w:val="0009476C"/>
    <w:rsid w:val="000948C3"/>
    <w:rsid w:val="00096A60"/>
    <w:rsid w:val="000A1F48"/>
    <w:rsid w:val="000A2631"/>
    <w:rsid w:val="000A26DA"/>
    <w:rsid w:val="000A35B2"/>
    <w:rsid w:val="000A4EDA"/>
    <w:rsid w:val="000A5BBB"/>
    <w:rsid w:val="000A6ED0"/>
    <w:rsid w:val="000B089E"/>
    <w:rsid w:val="000B27C2"/>
    <w:rsid w:val="000B40D3"/>
    <w:rsid w:val="000B47FC"/>
    <w:rsid w:val="000B486A"/>
    <w:rsid w:val="000B4DBF"/>
    <w:rsid w:val="000B672A"/>
    <w:rsid w:val="000B6E6E"/>
    <w:rsid w:val="000C02CB"/>
    <w:rsid w:val="000C3684"/>
    <w:rsid w:val="000C3D97"/>
    <w:rsid w:val="000C4BEC"/>
    <w:rsid w:val="000C590F"/>
    <w:rsid w:val="000C5C7D"/>
    <w:rsid w:val="000C5D2A"/>
    <w:rsid w:val="000D1516"/>
    <w:rsid w:val="000D2DCC"/>
    <w:rsid w:val="000D4156"/>
    <w:rsid w:val="000D4CF2"/>
    <w:rsid w:val="000D63F2"/>
    <w:rsid w:val="000D65FF"/>
    <w:rsid w:val="000D671E"/>
    <w:rsid w:val="000D71C3"/>
    <w:rsid w:val="000D72B3"/>
    <w:rsid w:val="000D7F9C"/>
    <w:rsid w:val="000E2B17"/>
    <w:rsid w:val="000E2D13"/>
    <w:rsid w:val="000E3B94"/>
    <w:rsid w:val="000E41AB"/>
    <w:rsid w:val="000E47D5"/>
    <w:rsid w:val="000E4FDF"/>
    <w:rsid w:val="000E5041"/>
    <w:rsid w:val="000E50D2"/>
    <w:rsid w:val="000E5663"/>
    <w:rsid w:val="000E6982"/>
    <w:rsid w:val="000E6D89"/>
    <w:rsid w:val="000F0D69"/>
    <w:rsid w:val="000F2AF5"/>
    <w:rsid w:val="000F31D2"/>
    <w:rsid w:val="000F410C"/>
    <w:rsid w:val="000F410E"/>
    <w:rsid w:val="000F4A01"/>
    <w:rsid w:val="000F548E"/>
    <w:rsid w:val="000F5BD9"/>
    <w:rsid w:val="000F7EC5"/>
    <w:rsid w:val="00100177"/>
    <w:rsid w:val="00102F5A"/>
    <w:rsid w:val="00103A20"/>
    <w:rsid w:val="001043E5"/>
    <w:rsid w:val="001047AB"/>
    <w:rsid w:val="0010686C"/>
    <w:rsid w:val="0011404C"/>
    <w:rsid w:val="0011458A"/>
    <w:rsid w:val="0012016D"/>
    <w:rsid w:val="00120524"/>
    <w:rsid w:val="00120F7D"/>
    <w:rsid w:val="00121A21"/>
    <w:rsid w:val="0012204D"/>
    <w:rsid w:val="00122176"/>
    <w:rsid w:val="00123831"/>
    <w:rsid w:val="00123BC7"/>
    <w:rsid w:val="0012575F"/>
    <w:rsid w:val="00127825"/>
    <w:rsid w:val="00127D22"/>
    <w:rsid w:val="00130850"/>
    <w:rsid w:val="00131FCD"/>
    <w:rsid w:val="0013398F"/>
    <w:rsid w:val="0013591E"/>
    <w:rsid w:val="00141952"/>
    <w:rsid w:val="00142674"/>
    <w:rsid w:val="00143305"/>
    <w:rsid w:val="00144219"/>
    <w:rsid w:val="001453FB"/>
    <w:rsid w:val="001459D5"/>
    <w:rsid w:val="00146018"/>
    <w:rsid w:val="001506B4"/>
    <w:rsid w:val="00151BAC"/>
    <w:rsid w:val="00152459"/>
    <w:rsid w:val="00153594"/>
    <w:rsid w:val="00153F9A"/>
    <w:rsid w:val="00161855"/>
    <w:rsid w:val="00162EC3"/>
    <w:rsid w:val="00163E41"/>
    <w:rsid w:val="001658FE"/>
    <w:rsid w:val="00165BFE"/>
    <w:rsid w:val="001660F3"/>
    <w:rsid w:val="00166632"/>
    <w:rsid w:val="00167C98"/>
    <w:rsid w:val="00170181"/>
    <w:rsid w:val="001702B4"/>
    <w:rsid w:val="00170F52"/>
    <w:rsid w:val="00171FAB"/>
    <w:rsid w:val="001743D7"/>
    <w:rsid w:val="00180D59"/>
    <w:rsid w:val="00181E7D"/>
    <w:rsid w:val="00181EF6"/>
    <w:rsid w:val="001841AD"/>
    <w:rsid w:val="00185296"/>
    <w:rsid w:val="00191A24"/>
    <w:rsid w:val="00192747"/>
    <w:rsid w:val="00192C25"/>
    <w:rsid w:val="00192FA8"/>
    <w:rsid w:val="0019343D"/>
    <w:rsid w:val="00193441"/>
    <w:rsid w:val="00193B39"/>
    <w:rsid w:val="001948F6"/>
    <w:rsid w:val="00195045"/>
    <w:rsid w:val="0019563C"/>
    <w:rsid w:val="001956FC"/>
    <w:rsid w:val="00195C30"/>
    <w:rsid w:val="00195E09"/>
    <w:rsid w:val="00196AF4"/>
    <w:rsid w:val="00197753"/>
    <w:rsid w:val="00197778"/>
    <w:rsid w:val="001A0515"/>
    <w:rsid w:val="001A1826"/>
    <w:rsid w:val="001A1C23"/>
    <w:rsid w:val="001A1DD9"/>
    <w:rsid w:val="001A3881"/>
    <w:rsid w:val="001A3A9C"/>
    <w:rsid w:val="001A42BD"/>
    <w:rsid w:val="001A43A3"/>
    <w:rsid w:val="001A5AE4"/>
    <w:rsid w:val="001A6ABB"/>
    <w:rsid w:val="001A797C"/>
    <w:rsid w:val="001B2119"/>
    <w:rsid w:val="001B4FC5"/>
    <w:rsid w:val="001B5A8B"/>
    <w:rsid w:val="001B7EE0"/>
    <w:rsid w:val="001C331D"/>
    <w:rsid w:val="001C3FA1"/>
    <w:rsid w:val="001C5840"/>
    <w:rsid w:val="001C5A04"/>
    <w:rsid w:val="001C6B74"/>
    <w:rsid w:val="001C6CBF"/>
    <w:rsid w:val="001D3BDB"/>
    <w:rsid w:val="001D3F3B"/>
    <w:rsid w:val="001D5866"/>
    <w:rsid w:val="001D7A9D"/>
    <w:rsid w:val="001D7D0D"/>
    <w:rsid w:val="001E0BBA"/>
    <w:rsid w:val="001E1D12"/>
    <w:rsid w:val="001E3979"/>
    <w:rsid w:val="001E3C8B"/>
    <w:rsid w:val="001E4A7D"/>
    <w:rsid w:val="001F628C"/>
    <w:rsid w:val="001F66B0"/>
    <w:rsid w:val="002007A9"/>
    <w:rsid w:val="00201305"/>
    <w:rsid w:val="002014C5"/>
    <w:rsid w:val="002029A2"/>
    <w:rsid w:val="00202F64"/>
    <w:rsid w:val="00202F81"/>
    <w:rsid w:val="00203C54"/>
    <w:rsid w:val="00205C54"/>
    <w:rsid w:val="002064E0"/>
    <w:rsid w:val="0020682E"/>
    <w:rsid w:val="00207E0C"/>
    <w:rsid w:val="00207EB4"/>
    <w:rsid w:val="00210A03"/>
    <w:rsid w:val="00212301"/>
    <w:rsid w:val="002142CD"/>
    <w:rsid w:val="00216182"/>
    <w:rsid w:val="00216284"/>
    <w:rsid w:val="0021671B"/>
    <w:rsid w:val="00216B7A"/>
    <w:rsid w:val="00220875"/>
    <w:rsid w:val="00220D46"/>
    <w:rsid w:val="0022237F"/>
    <w:rsid w:val="00222804"/>
    <w:rsid w:val="00222B0B"/>
    <w:rsid w:val="0022472D"/>
    <w:rsid w:val="00224B8F"/>
    <w:rsid w:val="00225F35"/>
    <w:rsid w:val="002301EE"/>
    <w:rsid w:val="0023357F"/>
    <w:rsid w:val="0024032B"/>
    <w:rsid w:val="002404A0"/>
    <w:rsid w:val="00240CEB"/>
    <w:rsid w:val="00240D11"/>
    <w:rsid w:val="002419F4"/>
    <w:rsid w:val="002431D5"/>
    <w:rsid w:val="00245884"/>
    <w:rsid w:val="00246ED0"/>
    <w:rsid w:val="00251226"/>
    <w:rsid w:val="002526D0"/>
    <w:rsid w:val="00253E2B"/>
    <w:rsid w:val="00255E23"/>
    <w:rsid w:val="00261019"/>
    <w:rsid w:val="00261F0E"/>
    <w:rsid w:val="00264155"/>
    <w:rsid w:val="00265E51"/>
    <w:rsid w:val="002702FC"/>
    <w:rsid w:val="0027046A"/>
    <w:rsid w:val="002717C9"/>
    <w:rsid w:val="00271DEA"/>
    <w:rsid w:val="002720AE"/>
    <w:rsid w:val="002722FB"/>
    <w:rsid w:val="0027231D"/>
    <w:rsid w:val="0027451E"/>
    <w:rsid w:val="00274927"/>
    <w:rsid w:val="00280620"/>
    <w:rsid w:val="00282748"/>
    <w:rsid w:val="0028339B"/>
    <w:rsid w:val="002846D6"/>
    <w:rsid w:val="00284921"/>
    <w:rsid w:val="00286B2B"/>
    <w:rsid w:val="002909F6"/>
    <w:rsid w:val="00290D5E"/>
    <w:rsid w:val="00292129"/>
    <w:rsid w:val="002922D5"/>
    <w:rsid w:val="00294957"/>
    <w:rsid w:val="00297968"/>
    <w:rsid w:val="002A159A"/>
    <w:rsid w:val="002A162A"/>
    <w:rsid w:val="002A5354"/>
    <w:rsid w:val="002A575C"/>
    <w:rsid w:val="002B02BB"/>
    <w:rsid w:val="002B0973"/>
    <w:rsid w:val="002B191E"/>
    <w:rsid w:val="002B1D0C"/>
    <w:rsid w:val="002B3DAD"/>
    <w:rsid w:val="002B4EC7"/>
    <w:rsid w:val="002B568C"/>
    <w:rsid w:val="002B6BEE"/>
    <w:rsid w:val="002B7203"/>
    <w:rsid w:val="002B78AE"/>
    <w:rsid w:val="002B7B5B"/>
    <w:rsid w:val="002C10F4"/>
    <w:rsid w:val="002C3657"/>
    <w:rsid w:val="002C5282"/>
    <w:rsid w:val="002C5C3C"/>
    <w:rsid w:val="002C67AD"/>
    <w:rsid w:val="002C7D2E"/>
    <w:rsid w:val="002C7DBC"/>
    <w:rsid w:val="002D0442"/>
    <w:rsid w:val="002D0831"/>
    <w:rsid w:val="002D0AF3"/>
    <w:rsid w:val="002D2391"/>
    <w:rsid w:val="002D27C0"/>
    <w:rsid w:val="002D2C55"/>
    <w:rsid w:val="002D2E32"/>
    <w:rsid w:val="002D33FE"/>
    <w:rsid w:val="002D365F"/>
    <w:rsid w:val="002D778F"/>
    <w:rsid w:val="002E0078"/>
    <w:rsid w:val="002E0BE7"/>
    <w:rsid w:val="002E0DAD"/>
    <w:rsid w:val="002E4727"/>
    <w:rsid w:val="002E4C41"/>
    <w:rsid w:val="002E5B87"/>
    <w:rsid w:val="002E6E9E"/>
    <w:rsid w:val="002E7281"/>
    <w:rsid w:val="002F16C9"/>
    <w:rsid w:val="002F1D28"/>
    <w:rsid w:val="00300A1C"/>
    <w:rsid w:val="0030193C"/>
    <w:rsid w:val="00302279"/>
    <w:rsid w:val="00303AAC"/>
    <w:rsid w:val="00306711"/>
    <w:rsid w:val="00306BE9"/>
    <w:rsid w:val="00307759"/>
    <w:rsid w:val="0031022F"/>
    <w:rsid w:val="003122A3"/>
    <w:rsid w:val="00313012"/>
    <w:rsid w:val="003136EF"/>
    <w:rsid w:val="00313EDD"/>
    <w:rsid w:val="003163CF"/>
    <w:rsid w:val="0032024A"/>
    <w:rsid w:val="00320DD0"/>
    <w:rsid w:val="00321149"/>
    <w:rsid w:val="003220A8"/>
    <w:rsid w:val="003239CF"/>
    <w:rsid w:val="00326EDC"/>
    <w:rsid w:val="00327BCF"/>
    <w:rsid w:val="003316E9"/>
    <w:rsid w:val="00332BEB"/>
    <w:rsid w:val="00334C02"/>
    <w:rsid w:val="00335133"/>
    <w:rsid w:val="0033514E"/>
    <w:rsid w:val="00335EDB"/>
    <w:rsid w:val="003368B5"/>
    <w:rsid w:val="003406FB"/>
    <w:rsid w:val="003410E8"/>
    <w:rsid w:val="00341916"/>
    <w:rsid w:val="00343EAD"/>
    <w:rsid w:val="00345D12"/>
    <w:rsid w:val="003462FB"/>
    <w:rsid w:val="003464AB"/>
    <w:rsid w:val="00346A91"/>
    <w:rsid w:val="00346C73"/>
    <w:rsid w:val="00347619"/>
    <w:rsid w:val="00350123"/>
    <w:rsid w:val="00350CC3"/>
    <w:rsid w:val="00351262"/>
    <w:rsid w:val="00351DD8"/>
    <w:rsid w:val="00352C03"/>
    <w:rsid w:val="00354EBC"/>
    <w:rsid w:val="0035659E"/>
    <w:rsid w:val="00356E46"/>
    <w:rsid w:val="0035729E"/>
    <w:rsid w:val="00357E4F"/>
    <w:rsid w:val="003608B3"/>
    <w:rsid w:val="00361554"/>
    <w:rsid w:val="003651B7"/>
    <w:rsid w:val="00365358"/>
    <w:rsid w:val="00365D81"/>
    <w:rsid w:val="003676E8"/>
    <w:rsid w:val="00370F2C"/>
    <w:rsid w:val="003713B0"/>
    <w:rsid w:val="00371E09"/>
    <w:rsid w:val="003731B2"/>
    <w:rsid w:val="00373C74"/>
    <w:rsid w:val="00374F48"/>
    <w:rsid w:val="00376BEE"/>
    <w:rsid w:val="00377EE8"/>
    <w:rsid w:val="00380BBB"/>
    <w:rsid w:val="003818FA"/>
    <w:rsid w:val="00381CE2"/>
    <w:rsid w:val="00383320"/>
    <w:rsid w:val="00384FF1"/>
    <w:rsid w:val="00385566"/>
    <w:rsid w:val="00391802"/>
    <w:rsid w:val="00392103"/>
    <w:rsid w:val="0039296C"/>
    <w:rsid w:val="00392B80"/>
    <w:rsid w:val="00395760"/>
    <w:rsid w:val="00396603"/>
    <w:rsid w:val="003A2937"/>
    <w:rsid w:val="003A41B2"/>
    <w:rsid w:val="003A51AB"/>
    <w:rsid w:val="003A656D"/>
    <w:rsid w:val="003A6BD6"/>
    <w:rsid w:val="003B10F4"/>
    <w:rsid w:val="003B3246"/>
    <w:rsid w:val="003B3BC7"/>
    <w:rsid w:val="003B565C"/>
    <w:rsid w:val="003C0433"/>
    <w:rsid w:val="003C1918"/>
    <w:rsid w:val="003C4AEF"/>
    <w:rsid w:val="003C6097"/>
    <w:rsid w:val="003C63E6"/>
    <w:rsid w:val="003C7566"/>
    <w:rsid w:val="003C7932"/>
    <w:rsid w:val="003D0AA0"/>
    <w:rsid w:val="003D1490"/>
    <w:rsid w:val="003D1A2A"/>
    <w:rsid w:val="003D2C23"/>
    <w:rsid w:val="003D3F58"/>
    <w:rsid w:val="003D40F9"/>
    <w:rsid w:val="003D5AE6"/>
    <w:rsid w:val="003D676B"/>
    <w:rsid w:val="003D6DFF"/>
    <w:rsid w:val="003D704C"/>
    <w:rsid w:val="003E0E95"/>
    <w:rsid w:val="003E1C63"/>
    <w:rsid w:val="003E35BF"/>
    <w:rsid w:val="003E3679"/>
    <w:rsid w:val="003E37FC"/>
    <w:rsid w:val="003E4F59"/>
    <w:rsid w:val="003E532F"/>
    <w:rsid w:val="003E6164"/>
    <w:rsid w:val="003E65E0"/>
    <w:rsid w:val="003E78C3"/>
    <w:rsid w:val="003F2AAC"/>
    <w:rsid w:val="003F411A"/>
    <w:rsid w:val="003F4F0B"/>
    <w:rsid w:val="003F503B"/>
    <w:rsid w:val="003F51B9"/>
    <w:rsid w:val="00400746"/>
    <w:rsid w:val="004013FB"/>
    <w:rsid w:val="00402CEB"/>
    <w:rsid w:val="00406B9A"/>
    <w:rsid w:val="00406FFA"/>
    <w:rsid w:val="00407435"/>
    <w:rsid w:val="004107E7"/>
    <w:rsid w:val="00412899"/>
    <w:rsid w:val="0041425C"/>
    <w:rsid w:val="00416087"/>
    <w:rsid w:val="0041711B"/>
    <w:rsid w:val="00417B3C"/>
    <w:rsid w:val="00420A63"/>
    <w:rsid w:val="004223E7"/>
    <w:rsid w:val="0042292C"/>
    <w:rsid w:val="004235B9"/>
    <w:rsid w:val="004236E0"/>
    <w:rsid w:val="00423F35"/>
    <w:rsid w:val="004244E6"/>
    <w:rsid w:val="004265A7"/>
    <w:rsid w:val="00426B36"/>
    <w:rsid w:val="004303C0"/>
    <w:rsid w:val="004308DE"/>
    <w:rsid w:val="00433A17"/>
    <w:rsid w:val="00434A9A"/>
    <w:rsid w:val="0043750A"/>
    <w:rsid w:val="004439AB"/>
    <w:rsid w:val="004439F1"/>
    <w:rsid w:val="00445710"/>
    <w:rsid w:val="00445EA0"/>
    <w:rsid w:val="00446959"/>
    <w:rsid w:val="004506F3"/>
    <w:rsid w:val="0045239B"/>
    <w:rsid w:val="00452DB1"/>
    <w:rsid w:val="00454124"/>
    <w:rsid w:val="0045481F"/>
    <w:rsid w:val="004552DA"/>
    <w:rsid w:val="0045722F"/>
    <w:rsid w:val="00460E58"/>
    <w:rsid w:val="004616F0"/>
    <w:rsid w:val="00461B46"/>
    <w:rsid w:val="00462142"/>
    <w:rsid w:val="004640F5"/>
    <w:rsid w:val="0046453E"/>
    <w:rsid w:val="00465A2B"/>
    <w:rsid w:val="00465AFD"/>
    <w:rsid w:val="00467928"/>
    <w:rsid w:val="0047087E"/>
    <w:rsid w:val="0047450A"/>
    <w:rsid w:val="00474E1F"/>
    <w:rsid w:val="00476515"/>
    <w:rsid w:val="00477E74"/>
    <w:rsid w:val="00480878"/>
    <w:rsid w:val="00480FFF"/>
    <w:rsid w:val="00482C1C"/>
    <w:rsid w:val="0048314D"/>
    <w:rsid w:val="004849B3"/>
    <w:rsid w:val="00486642"/>
    <w:rsid w:val="0049021C"/>
    <w:rsid w:val="004906A6"/>
    <w:rsid w:val="004906BF"/>
    <w:rsid w:val="00490E5C"/>
    <w:rsid w:val="004913F1"/>
    <w:rsid w:val="0049141E"/>
    <w:rsid w:val="0049223D"/>
    <w:rsid w:val="004937D5"/>
    <w:rsid w:val="004937DF"/>
    <w:rsid w:val="004948E4"/>
    <w:rsid w:val="00496AF5"/>
    <w:rsid w:val="00496DD0"/>
    <w:rsid w:val="00496F77"/>
    <w:rsid w:val="00497BEA"/>
    <w:rsid w:val="004A0291"/>
    <w:rsid w:val="004A243E"/>
    <w:rsid w:val="004A2F84"/>
    <w:rsid w:val="004A7734"/>
    <w:rsid w:val="004B0698"/>
    <w:rsid w:val="004B12FF"/>
    <w:rsid w:val="004B1C9D"/>
    <w:rsid w:val="004B1DF9"/>
    <w:rsid w:val="004B2874"/>
    <w:rsid w:val="004B3440"/>
    <w:rsid w:val="004B69A4"/>
    <w:rsid w:val="004B7FD5"/>
    <w:rsid w:val="004C0143"/>
    <w:rsid w:val="004C11EC"/>
    <w:rsid w:val="004C1F22"/>
    <w:rsid w:val="004C32E7"/>
    <w:rsid w:val="004C3AD6"/>
    <w:rsid w:val="004C68CF"/>
    <w:rsid w:val="004C6C88"/>
    <w:rsid w:val="004C7BC3"/>
    <w:rsid w:val="004C7ECC"/>
    <w:rsid w:val="004D0286"/>
    <w:rsid w:val="004D0E80"/>
    <w:rsid w:val="004D254C"/>
    <w:rsid w:val="004D446B"/>
    <w:rsid w:val="004D4E7E"/>
    <w:rsid w:val="004D51A9"/>
    <w:rsid w:val="004D6482"/>
    <w:rsid w:val="004D64D6"/>
    <w:rsid w:val="004D651F"/>
    <w:rsid w:val="004D6FA3"/>
    <w:rsid w:val="004E48F8"/>
    <w:rsid w:val="004F3AAA"/>
    <w:rsid w:val="004F4242"/>
    <w:rsid w:val="004F4777"/>
    <w:rsid w:val="004F5E0E"/>
    <w:rsid w:val="00501B90"/>
    <w:rsid w:val="00501C6F"/>
    <w:rsid w:val="0050259D"/>
    <w:rsid w:val="00502681"/>
    <w:rsid w:val="0050438F"/>
    <w:rsid w:val="00504F84"/>
    <w:rsid w:val="005064C3"/>
    <w:rsid w:val="00511631"/>
    <w:rsid w:val="00512054"/>
    <w:rsid w:val="00514EDD"/>
    <w:rsid w:val="00520B1B"/>
    <w:rsid w:val="005221A2"/>
    <w:rsid w:val="00523C41"/>
    <w:rsid w:val="005241C6"/>
    <w:rsid w:val="00525688"/>
    <w:rsid w:val="00525728"/>
    <w:rsid w:val="00526169"/>
    <w:rsid w:val="00526305"/>
    <w:rsid w:val="00526C3F"/>
    <w:rsid w:val="00527038"/>
    <w:rsid w:val="00531A60"/>
    <w:rsid w:val="005320FE"/>
    <w:rsid w:val="00532638"/>
    <w:rsid w:val="00532985"/>
    <w:rsid w:val="0053386A"/>
    <w:rsid w:val="00536AD3"/>
    <w:rsid w:val="00537AE6"/>
    <w:rsid w:val="0054024B"/>
    <w:rsid w:val="00540694"/>
    <w:rsid w:val="005411DA"/>
    <w:rsid w:val="0054387B"/>
    <w:rsid w:val="00543AA5"/>
    <w:rsid w:val="00544A73"/>
    <w:rsid w:val="00544CA7"/>
    <w:rsid w:val="00544DAF"/>
    <w:rsid w:val="00545ED5"/>
    <w:rsid w:val="00547587"/>
    <w:rsid w:val="00547C92"/>
    <w:rsid w:val="00550D81"/>
    <w:rsid w:val="00551049"/>
    <w:rsid w:val="0055438A"/>
    <w:rsid w:val="00556C77"/>
    <w:rsid w:val="00560833"/>
    <w:rsid w:val="00560AEE"/>
    <w:rsid w:val="0056135F"/>
    <w:rsid w:val="0056146A"/>
    <w:rsid w:val="00561AC3"/>
    <w:rsid w:val="00563526"/>
    <w:rsid w:val="0056554D"/>
    <w:rsid w:val="00565E88"/>
    <w:rsid w:val="0056611B"/>
    <w:rsid w:val="005672F3"/>
    <w:rsid w:val="00567499"/>
    <w:rsid w:val="00570D61"/>
    <w:rsid w:val="00573E43"/>
    <w:rsid w:val="00574E04"/>
    <w:rsid w:val="00580BE8"/>
    <w:rsid w:val="0058239C"/>
    <w:rsid w:val="00583018"/>
    <w:rsid w:val="0058311C"/>
    <w:rsid w:val="00584AF2"/>
    <w:rsid w:val="005928F1"/>
    <w:rsid w:val="00592E3F"/>
    <w:rsid w:val="00593436"/>
    <w:rsid w:val="00593F73"/>
    <w:rsid w:val="00594389"/>
    <w:rsid w:val="00597705"/>
    <w:rsid w:val="0059773A"/>
    <w:rsid w:val="005A29C9"/>
    <w:rsid w:val="005A4477"/>
    <w:rsid w:val="005A47D6"/>
    <w:rsid w:val="005A5604"/>
    <w:rsid w:val="005A5B62"/>
    <w:rsid w:val="005A79F4"/>
    <w:rsid w:val="005A7A86"/>
    <w:rsid w:val="005B0A4F"/>
    <w:rsid w:val="005B30B9"/>
    <w:rsid w:val="005B3738"/>
    <w:rsid w:val="005B44ED"/>
    <w:rsid w:val="005B5ED0"/>
    <w:rsid w:val="005B6CF6"/>
    <w:rsid w:val="005B7C55"/>
    <w:rsid w:val="005C16B6"/>
    <w:rsid w:val="005C31B3"/>
    <w:rsid w:val="005C3B29"/>
    <w:rsid w:val="005C686F"/>
    <w:rsid w:val="005C6ED2"/>
    <w:rsid w:val="005D14F3"/>
    <w:rsid w:val="005D32D7"/>
    <w:rsid w:val="005D5477"/>
    <w:rsid w:val="005D6046"/>
    <w:rsid w:val="005D696D"/>
    <w:rsid w:val="005D7613"/>
    <w:rsid w:val="005E1D6A"/>
    <w:rsid w:val="005E463A"/>
    <w:rsid w:val="005E64CC"/>
    <w:rsid w:val="005E7BA7"/>
    <w:rsid w:val="005F0489"/>
    <w:rsid w:val="005F288D"/>
    <w:rsid w:val="005F457E"/>
    <w:rsid w:val="005F72CC"/>
    <w:rsid w:val="006000CD"/>
    <w:rsid w:val="006022A5"/>
    <w:rsid w:val="00602F9B"/>
    <w:rsid w:val="00603FA8"/>
    <w:rsid w:val="00604A6A"/>
    <w:rsid w:val="00605B0B"/>
    <w:rsid w:val="00605C6E"/>
    <w:rsid w:val="00606C48"/>
    <w:rsid w:val="00606E8F"/>
    <w:rsid w:val="006076AB"/>
    <w:rsid w:val="00607C03"/>
    <w:rsid w:val="00607D53"/>
    <w:rsid w:val="006103F9"/>
    <w:rsid w:val="00612816"/>
    <w:rsid w:val="00612EAF"/>
    <w:rsid w:val="00615881"/>
    <w:rsid w:val="0061684B"/>
    <w:rsid w:val="00617DBA"/>
    <w:rsid w:val="006204EF"/>
    <w:rsid w:val="006217D2"/>
    <w:rsid w:val="00623F7C"/>
    <w:rsid w:val="0062423F"/>
    <w:rsid w:val="00627B0A"/>
    <w:rsid w:val="0063094B"/>
    <w:rsid w:val="00630F5F"/>
    <w:rsid w:val="00631AA4"/>
    <w:rsid w:val="00632298"/>
    <w:rsid w:val="00633297"/>
    <w:rsid w:val="006334DD"/>
    <w:rsid w:val="006352DF"/>
    <w:rsid w:val="00635E6C"/>
    <w:rsid w:val="006364CD"/>
    <w:rsid w:val="006379C4"/>
    <w:rsid w:val="006402A2"/>
    <w:rsid w:val="00640FDE"/>
    <w:rsid w:val="006414B8"/>
    <w:rsid w:val="00643836"/>
    <w:rsid w:val="00644CFA"/>
    <w:rsid w:val="00644EAA"/>
    <w:rsid w:val="0064513B"/>
    <w:rsid w:val="00645B7B"/>
    <w:rsid w:val="00646878"/>
    <w:rsid w:val="00651404"/>
    <w:rsid w:val="0065152B"/>
    <w:rsid w:val="0065401B"/>
    <w:rsid w:val="00654B1C"/>
    <w:rsid w:val="00655D3D"/>
    <w:rsid w:val="00657F63"/>
    <w:rsid w:val="00660310"/>
    <w:rsid w:val="0066097B"/>
    <w:rsid w:val="00662C38"/>
    <w:rsid w:val="0066376A"/>
    <w:rsid w:val="006639D7"/>
    <w:rsid w:val="00664193"/>
    <w:rsid w:val="0066523A"/>
    <w:rsid w:val="00665BEF"/>
    <w:rsid w:val="00666531"/>
    <w:rsid w:val="00667843"/>
    <w:rsid w:val="006703F5"/>
    <w:rsid w:val="00671636"/>
    <w:rsid w:val="00675363"/>
    <w:rsid w:val="00676E43"/>
    <w:rsid w:val="00682269"/>
    <w:rsid w:val="00682899"/>
    <w:rsid w:val="0068298D"/>
    <w:rsid w:val="006851FE"/>
    <w:rsid w:val="006856EF"/>
    <w:rsid w:val="00687758"/>
    <w:rsid w:val="006926FA"/>
    <w:rsid w:val="0069449A"/>
    <w:rsid w:val="00694620"/>
    <w:rsid w:val="006946F1"/>
    <w:rsid w:val="006954E9"/>
    <w:rsid w:val="00696031"/>
    <w:rsid w:val="006967C0"/>
    <w:rsid w:val="006979BA"/>
    <w:rsid w:val="006A0C0D"/>
    <w:rsid w:val="006A12C4"/>
    <w:rsid w:val="006A2FA1"/>
    <w:rsid w:val="006A4880"/>
    <w:rsid w:val="006A4D3E"/>
    <w:rsid w:val="006A4D8C"/>
    <w:rsid w:val="006A6948"/>
    <w:rsid w:val="006A6BEF"/>
    <w:rsid w:val="006A714B"/>
    <w:rsid w:val="006B0A3B"/>
    <w:rsid w:val="006B2015"/>
    <w:rsid w:val="006B2077"/>
    <w:rsid w:val="006B253A"/>
    <w:rsid w:val="006B427B"/>
    <w:rsid w:val="006B721E"/>
    <w:rsid w:val="006B73FA"/>
    <w:rsid w:val="006C02AE"/>
    <w:rsid w:val="006C08EC"/>
    <w:rsid w:val="006C0BBF"/>
    <w:rsid w:val="006C19C4"/>
    <w:rsid w:val="006C1D89"/>
    <w:rsid w:val="006C1FF1"/>
    <w:rsid w:val="006C64B0"/>
    <w:rsid w:val="006C67DE"/>
    <w:rsid w:val="006C6CA5"/>
    <w:rsid w:val="006C7D35"/>
    <w:rsid w:val="006D449E"/>
    <w:rsid w:val="006D4AA5"/>
    <w:rsid w:val="006D4D10"/>
    <w:rsid w:val="006D50E4"/>
    <w:rsid w:val="006D56B3"/>
    <w:rsid w:val="006D56CD"/>
    <w:rsid w:val="006D5B96"/>
    <w:rsid w:val="006D646B"/>
    <w:rsid w:val="006D6A9C"/>
    <w:rsid w:val="006E1588"/>
    <w:rsid w:val="006E33C3"/>
    <w:rsid w:val="006E4D99"/>
    <w:rsid w:val="006E6246"/>
    <w:rsid w:val="006E6AC5"/>
    <w:rsid w:val="006F16AB"/>
    <w:rsid w:val="006F3E19"/>
    <w:rsid w:val="006F5138"/>
    <w:rsid w:val="006F6831"/>
    <w:rsid w:val="006F74BC"/>
    <w:rsid w:val="00701337"/>
    <w:rsid w:val="00702B43"/>
    <w:rsid w:val="00706B21"/>
    <w:rsid w:val="00711C32"/>
    <w:rsid w:val="0071235A"/>
    <w:rsid w:val="007143BA"/>
    <w:rsid w:val="00714F03"/>
    <w:rsid w:val="00717EF7"/>
    <w:rsid w:val="00717F83"/>
    <w:rsid w:val="00721699"/>
    <w:rsid w:val="00722A0C"/>
    <w:rsid w:val="00722AA7"/>
    <w:rsid w:val="0072324F"/>
    <w:rsid w:val="00726138"/>
    <w:rsid w:val="0072631D"/>
    <w:rsid w:val="007267F8"/>
    <w:rsid w:val="007275B3"/>
    <w:rsid w:val="00731A23"/>
    <w:rsid w:val="00735F23"/>
    <w:rsid w:val="0073702E"/>
    <w:rsid w:val="007376CC"/>
    <w:rsid w:val="0074003E"/>
    <w:rsid w:val="00741337"/>
    <w:rsid w:val="00742490"/>
    <w:rsid w:val="00744256"/>
    <w:rsid w:val="007459F2"/>
    <w:rsid w:val="00745D51"/>
    <w:rsid w:val="00750B77"/>
    <w:rsid w:val="00751C66"/>
    <w:rsid w:val="0075502F"/>
    <w:rsid w:val="00756647"/>
    <w:rsid w:val="007569CD"/>
    <w:rsid w:val="0075769B"/>
    <w:rsid w:val="00761C0A"/>
    <w:rsid w:val="00762A4A"/>
    <w:rsid w:val="00763265"/>
    <w:rsid w:val="00763DD2"/>
    <w:rsid w:val="0076537E"/>
    <w:rsid w:val="00771B5F"/>
    <w:rsid w:val="00775B8B"/>
    <w:rsid w:val="00776358"/>
    <w:rsid w:val="0077739F"/>
    <w:rsid w:val="00781B58"/>
    <w:rsid w:val="00781B5B"/>
    <w:rsid w:val="00783A49"/>
    <w:rsid w:val="00783AC6"/>
    <w:rsid w:val="00785CF2"/>
    <w:rsid w:val="007863E0"/>
    <w:rsid w:val="00786DA1"/>
    <w:rsid w:val="00786E04"/>
    <w:rsid w:val="007879A3"/>
    <w:rsid w:val="0079084B"/>
    <w:rsid w:val="007910CF"/>
    <w:rsid w:val="00792694"/>
    <w:rsid w:val="007929AA"/>
    <w:rsid w:val="00793C3E"/>
    <w:rsid w:val="00795A5D"/>
    <w:rsid w:val="00796A17"/>
    <w:rsid w:val="00797176"/>
    <w:rsid w:val="007A0BBE"/>
    <w:rsid w:val="007A0DF7"/>
    <w:rsid w:val="007A2338"/>
    <w:rsid w:val="007A40D0"/>
    <w:rsid w:val="007A4F69"/>
    <w:rsid w:val="007A52E1"/>
    <w:rsid w:val="007A5C2E"/>
    <w:rsid w:val="007A668F"/>
    <w:rsid w:val="007A6946"/>
    <w:rsid w:val="007A6A05"/>
    <w:rsid w:val="007A6B27"/>
    <w:rsid w:val="007A7984"/>
    <w:rsid w:val="007B01CF"/>
    <w:rsid w:val="007B19FF"/>
    <w:rsid w:val="007B3139"/>
    <w:rsid w:val="007B33CE"/>
    <w:rsid w:val="007B4C05"/>
    <w:rsid w:val="007C0A68"/>
    <w:rsid w:val="007C214B"/>
    <w:rsid w:val="007C30A3"/>
    <w:rsid w:val="007C3DB6"/>
    <w:rsid w:val="007D2144"/>
    <w:rsid w:val="007D46AF"/>
    <w:rsid w:val="007D5033"/>
    <w:rsid w:val="007D5551"/>
    <w:rsid w:val="007D570A"/>
    <w:rsid w:val="007D582F"/>
    <w:rsid w:val="007D5A6F"/>
    <w:rsid w:val="007D6A81"/>
    <w:rsid w:val="007E0487"/>
    <w:rsid w:val="007E4ABB"/>
    <w:rsid w:val="007E537D"/>
    <w:rsid w:val="007E5B88"/>
    <w:rsid w:val="007F26AA"/>
    <w:rsid w:val="007F2FE6"/>
    <w:rsid w:val="007F6F7E"/>
    <w:rsid w:val="007F7F56"/>
    <w:rsid w:val="00800561"/>
    <w:rsid w:val="0080057C"/>
    <w:rsid w:val="0080148A"/>
    <w:rsid w:val="008033B4"/>
    <w:rsid w:val="00803A7D"/>
    <w:rsid w:val="0080446B"/>
    <w:rsid w:val="00804D14"/>
    <w:rsid w:val="00804DD7"/>
    <w:rsid w:val="0080777F"/>
    <w:rsid w:val="00807B81"/>
    <w:rsid w:val="0081000C"/>
    <w:rsid w:val="0081036F"/>
    <w:rsid w:val="008109B6"/>
    <w:rsid w:val="00810CA2"/>
    <w:rsid w:val="00812F9B"/>
    <w:rsid w:val="00814977"/>
    <w:rsid w:val="00815A89"/>
    <w:rsid w:val="00816BC7"/>
    <w:rsid w:val="008204B4"/>
    <w:rsid w:val="0082121E"/>
    <w:rsid w:val="00822EE4"/>
    <w:rsid w:val="00825223"/>
    <w:rsid w:val="008256D6"/>
    <w:rsid w:val="00827507"/>
    <w:rsid w:val="0083112C"/>
    <w:rsid w:val="00831EF5"/>
    <w:rsid w:val="00840CBB"/>
    <w:rsid w:val="00843AE4"/>
    <w:rsid w:val="008478B8"/>
    <w:rsid w:val="00847D93"/>
    <w:rsid w:val="00850C72"/>
    <w:rsid w:val="00850CAD"/>
    <w:rsid w:val="00850FA2"/>
    <w:rsid w:val="008512C1"/>
    <w:rsid w:val="00852350"/>
    <w:rsid w:val="008528D4"/>
    <w:rsid w:val="008536E5"/>
    <w:rsid w:val="00853BC0"/>
    <w:rsid w:val="00855A37"/>
    <w:rsid w:val="00855E88"/>
    <w:rsid w:val="00860A37"/>
    <w:rsid w:val="008612CC"/>
    <w:rsid w:val="008625C0"/>
    <w:rsid w:val="008628B8"/>
    <w:rsid w:val="00864D5E"/>
    <w:rsid w:val="008668BE"/>
    <w:rsid w:val="00866CD9"/>
    <w:rsid w:val="00871A0D"/>
    <w:rsid w:val="00871C6C"/>
    <w:rsid w:val="0088079C"/>
    <w:rsid w:val="00886497"/>
    <w:rsid w:val="00886DD6"/>
    <w:rsid w:val="00890BDA"/>
    <w:rsid w:val="00891678"/>
    <w:rsid w:val="00893C78"/>
    <w:rsid w:val="008A0E2A"/>
    <w:rsid w:val="008A0F0B"/>
    <w:rsid w:val="008A1A69"/>
    <w:rsid w:val="008A270F"/>
    <w:rsid w:val="008A5D5A"/>
    <w:rsid w:val="008A7638"/>
    <w:rsid w:val="008A7B0A"/>
    <w:rsid w:val="008B0530"/>
    <w:rsid w:val="008B0AD9"/>
    <w:rsid w:val="008B0B6B"/>
    <w:rsid w:val="008B1911"/>
    <w:rsid w:val="008B1C55"/>
    <w:rsid w:val="008B2E19"/>
    <w:rsid w:val="008B3165"/>
    <w:rsid w:val="008B382C"/>
    <w:rsid w:val="008B51E8"/>
    <w:rsid w:val="008B5D94"/>
    <w:rsid w:val="008B5FFF"/>
    <w:rsid w:val="008B6E28"/>
    <w:rsid w:val="008B7489"/>
    <w:rsid w:val="008B7C9C"/>
    <w:rsid w:val="008C1420"/>
    <w:rsid w:val="008C1576"/>
    <w:rsid w:val="008C18AA"/>
    <w:rsid w:val="008C22F6"/>
    <w:rsid w:val="008C23E4"/>
    <w:rsid w:val="008C41DC"/>
    <w:rsid w:val="008C6992"/>
    <w:rsid w:val="008D1C39"/>
    <w:rsid w:val="008D1F34"/>
    <w:rsid w:val="008D3F69"/>
    <w:rsid w:val="008D44F2"/>
    <w:rsid w:val="008D61DA"/>
    <w:rsid w:val="008E0D82"/>
    <w:rsid w:val="008E46E5"/>
    <w:rsid w:val="008E5211"/>
    <w:rsid w:val="008E5CB7"/>
    <w:rsid w:val="008E734F"/>
    <w:rsid w:val="008E79E6"/>
    <w:rsid w:val="008F002B"/>
    <w:rsid w:val="008F1FFD"/>
    <w:rsid w:val="008F4180"/>
    <w:rsid w:val="008F4184"/>
    <w:rsid w:val="008F4274"/>
    <w:rsid w:val="008F53CD"/>
    <w:rsid w:val="008F5FFF"/>
    <w:rsid w:val="008F66A0"/>
    <w:rsid w:val="008F6730"/>
    <w:rsid w:val="008F78FF"/>
    <w:rsid w:val="0090147E"/>
    <w:rsid w:val="0090229D"/>
    <w:rsid w:val="0090257C"/>
    <w:rsid w:val="00902E2F"/>
    <w:rsid w:val="00904B14"/>
    <w:rsid w:val="00906C23"/>
    <w:rsid w:val="009075A8"/>
    <w:rsid w:val="00907864"/>
    <w:rsid w:val="0091041B"/>
    <w:rsid w:val="00915B92"/>
    <w:rsid w:val="00916D71"/>
    <w:rsid w:val="00921389"/>
    <w:rsid w:val="00922770"/>
    <w:rsid w:val="0092455C"/>
    <w:rsid w:val="009245C8"/>
    <w:rsid w:val="009247C4"/>
    <w:rsid w:val="00924CC0"/>
    <w:rsid w:val="0093184E"/>
    <w:rsid w:val="0093225B"/>
    <w:rsid w:val="00934579"/>
    <w:rsid w:val="00936E4B"/>
    <w:rsid w:val="00940EE4"/>
    <w:rsid w:val="00943D48"/>
    <w:rsid w:val="00944DCC"/>
    <w:rsid w:val="00945A01"/>
    <w:rsid w:val="00946342"/>
    <w:rsid w:val="00952675"/>
    <w:rsid w:val="009531D5"/>
    <w:rsid w:val="00955127"/>
    <w:rsid w:val="00955E0F"/>
    <w:rsid w:val="00957B80"/>
    <w:rsid w:val="00957D5A"/>
    <w:rsid w:val="00960255"/>
    <w:rsid w:val="009617B6"/>
    <w:rsid w:val="00962AC9"/>
    <w:rsid w:val="0096392D"/>
    <w:rsid w:val="00966AC3"/>
    <w:rsid w:val="00967C59"/>
    <w:rsid w:val="00971FEB"/>
    <w:rsid w:val="00972954"/>
    <w:rsid w:val="009745CF"/>
    <w:rsid w:val="00977D87"/>
    <w:rsid w:val="0098017E"/>
    <w:rsid w:val="009804FE"/>
    <w:rsid w:val="00981944"/>
    <w:rsid w:val="00982B82"/>
    <w:rsid w:val="00982F7E"/>
    <w:rsid w:val="00983CFB"/>
    <w:rsid w:val="009868D4"/>
    <w:rsid w:val="00986DC5"/>
    <w:rsid w:val="00986FFF"/>
    <w:rsid w:val="009873D4"/>
    <w:rsid w:val="00987A8B"/>
    <w:rsid w:val="009900E0"/>
    <w:rsid w:val="00993048"/>
    <w:rsid w:val="00993B97"/>
    <w:rsid w:val="00995A69"/>
    <w:rsid w:val="0099758D"/>
    <w:rsid w:val="009977C7"/>
    <w:rsid w:val="009A0030"/>
    <w:rsid w:val="009A15DA"/>
    <w:rsid w:val="009A35CC"/>
    <w:rsid w:val="009A3A83"/>
    <w:rsid w:val="009A55FC"/>
    <w:rsid w:val="009A5AA0"/>
    <w:rsid w:val="009A6444"/>
    <w:rsid w:val="009B3276"/>
    <w:rsid w:val="009B347D"/>
    <w:rsid w:val="009B4613"/>
    <w:rsid w:val="009B59A6"/>
    <w:rsid w:val="009B66CC"/>
    <w:rsid w:val="009B67FA"/>
    <w:rsid w:val="009C3931"/>
    <w:rsid w:val="009C5FED"/>
    <w:rsid w:val="009C7665"/>
    <w:rsid w:val="009C7F28"/>
    <w:rsid w:val="009D034B"/>
    <w:rsid w:val="009D0A1D"/>
    <w:rsid w:val="009D0D87"/>
    <w:rsid w:val="009D21A9"/>
    <w:rsid w:val="009D468A"/>
    <w:rsid w:val="009D5552"/>
    <w:rsid w:val="009D6CA4"/>
    <w:rsid w:val="009D764B"/>
    <w:rsid w:val="009E0408"/>
    <w:rsid w:val="009E049A"/>
    <w:rsid w:val="009E10CA"/>
    <w:rsid w:val="009E124E"/>
    <w:rsid w:val="009E126B"/>
    <w:rsid w:val="009E59F5"/>
    <w:rsid w:val="009E6F12"/>
    <w:rsid w:val="009E7788"/>
    <w:rsid w:val="009E7CDA"/>
    <w:rsid w:val="009F165B"/>
    <w:rsid w:val="009F3EC9"/>
    <w:rsid w:val="009F48AF"/>
    <w:rsid w:val="009F62AB"/>
    <w:rsid w:val="009F6D97"/>
    <w:rsid w:val="009F76BF"/>
    <w:rsid w:val="00A00EAF"/>
    <w:rsid w:val="00A04E68"/>
    <w:rsid w:val="00A05FD7"/>
    <w:rsid w:val="00A076E5"/>
    <w:rsid w:val="00A1320B"/>
    <w:rsid w:val="00A136B8"/>
    <w:rsid w:val="00A13E05"/>
    <w:rsid w:val="00A14F9E"/>
    <w:rsid w:val="00A1593E"/>
    <w:rsid w:val="00A1634B"/>
    <w:rsid w:val="00A20090"/>
    <w:rsid w:val="00A20DA7"/>
    <w:rsid w:val="00A2246F"/>
    <w:rsid w:val="00A22D39"/>
    <w:rsid w:val="00A2354C"/>
    <w:rsid w:val="00A24494"/>
    <w:rsid w:val="00A245A1"/>
    <w:rsid w:val="00A2735A"/>
    <w:rsid w:val="00A27D88"/>
    <w:rsid w:val="00A32A07"/>
    <w:rsid w:val="00A346F8"/>
    <w:rsid w:val="00A350C7"/>
    <w:rsid w:val="00A364F6"/>
    <w:rsid w:val="00A36E12"/>
    <w:rsid w:val="00A42C1A"/>
    <w:rsid w:val="00A44DBC"/>
    <w:rsid w:val="00A45B31"/>
    <w:rsid w:val="00A47540"/>
    <w:rsid w:val="00A531BD"/>
    <w:rsid w:val="00A5479F"/>
    <w:rsid w:val="00A55B61"/>
    <w:rsid w:val="00A57687"/>
    <w:rsid w:val="00A576B5"/>
    <w:rsid w:val="00A60AAA"/>
    <w:rsid w:val="00A62648"/>
    <w:rsid w:val="00A6372E"/>
    <w:rsid w:val="00A63A7A"/>
    <w:rsid w:val="00A64302"/>
    <w:rsid w:val="00A64C50"/>
    <w:rsid w:val="00A64D6E"/>
    <w:rsid w:val="00A65470"/>
    <w:rsid w:val="00A65F75"/>
    <w:rsid w:val="00A6672B"/>
    <w:rsid w:val="00A7109B"/>
    <w:rsid w:val="00A71695"/>
    <w:rsid w:val="00A71EE9"/>
    <w:rsid w:val="00A72BDD"/>
    <w:rsid w:val="00A74187"/>
    <w:rsid w:val="00A76EF0"/>
    <w:rsid w:val="00A84166"/>
    <w:rsid w:val="00A8473D"/>
    <w:rsid w:val="00A858CB"/>
    <w:rsid w:val="00A86013"/>
    <w:rsid w:val="00A86EB2"/>
    <w:rsid w:val="00A918DB"/>
    <w:rsid w:val="00A94488"/>
    <w:rsid w:val="00A96059"/>
    <w:rsid w:val="00AA07EF"/>
    <w:rsid w:val="00AA13F2"/>
    <w:rsid w:val="00AA1414"/>
    <w:rsid w:val="00AA36A1"/>
    <w:rsid w:val="00AA3CCD"/>
    <w:rsid w:val="00AA6BAB"/>
    <w:rsid w:val="00AB0568"/>
    <w:rsid w:val="00AB07AB"/>
    <w:rsid w:val="00AB0FA8"/>
    <w:rsid w:val="00AB238D"/>
    <w:rsid w:val="00AB2DB4"/>
    <w:rsid w:val="00AB4546"/>
    <w:rsid w:val="00AB4B71"/>
    <w:rsid w:val="00AB4E3E"/>
    <w:rsid w:val="00AB5A66"/>
    <w:rsid w:val="00AC13A2"/>
    <w:rsid w:val="00AC2FD3"/>
    <w:rsid w:val="00AC4C1E"/>
    <w:rsid w:val="00AC59CB"/>
    <w:rsid w:val="00AC6B2D"/>
    <w:rsid w:val="00AD0235"/>
    <w:rsid w:val="00AD134D"/>
    <w:rsid w:val="00AD4ED2"/>
    <w:rsid w:val="00AE2552"/>
    <w:rsid w:val="00AE266F"/>
    <w:rsid w:val="00AF192A"/>
    <w:rsid w:val="00AF1E59"/>
    <w:rsid w:val="00AF2AD3"/>
    <w:rsid w:val="00AF2D0C"/>
    <w:rsid w:val="00AF3796"/>
    <w:rsid w:val="00AF3BE5"/>
    <w:rsid w:val="00AF51BB"/>
    <w:rsid w:val="00AF5AFB"/>
    <w:rsid w:val="00AF7FB6"/>
    <w:rsid w:val="00B01333"/>
    <w:rsid w:val="00B02610"/>
    <w:rsid w:val="00B029EF"/>
    <w:rsid w:val="00B02CA5"/>
    <w:rsid w:val="00B03E0D"/>
    <w:rsid w:val="00B0556E"/>
    <w:rsid w:val="00B10323"/>
    <w:rsid w:val="00B10EC8"/>
    <w:rsid w:val="00B122A1"/>
    <w:rsid w:val="00B143DB"/>
    <w:rsid w:val="00B15313"/>
    <w:rsid w:val="00B15C48"/>
    <w:rsid w:val="00B17DDF"/>
    <w:rsid w:val="00B201C7"/>
    <w:rsid w:val="00B2169C"/>
    <w:rsid w:val="00B24D97"/>
    <w:rsid w:val="00B31866"/>
    <w:rsid w:val="00B319DD"/>
    <w:rsid w:val="00B31B6E"/>
    <w:rsid w:val="00B338D1"/>
    <w:rsid w:val="00B33A61"/>
    <w:rsid w:val="00B35272"/>
    <w:rsid w:val="00B35B8E"/>
    <w:rsid w:val="00B35D82"/>
    <w:rsid w:val="00B3770F"/>
    <w:rsid w:val="00B37B40"/>
    <w:rsid w:val="00B408A4"/>
    <w:rsid w:val="00B438EE"/>
    <w:rsid w:val="00B43BA9"/>
    <w:rsid w:val="00B43FC1"/>
    <w:rsid w:val="00B44FCF"/>
    <w:rsid w:val="00B45C81"/>
    <w:rsid w:val="00B45F02"/>
    <w:rsid w:val="00B46189"/>
    <w:rsid w:val="00B467D4"/>
    <w:rsid w:val="00B467EC"/>
    <w:rsid w:val="00B469AE"/>
    <w:rsid w:val="00B46CA0"/>
    <w:rsid w:val="00B47604"/>
    <w:rsid w:val="00B50104"/>
    <w:rsid w:val="00B5206A"/>
    <w:rsid w:val="00B52859"/>
    <w:rsid w:val="00B54D70"/>
    <w:rsid w:val="00B559FB"/>
    <w:rsid w:val="00B56F9B"/>
    <w:rsid w:val="00B57B21"/>
    <w:rsid w:val="00B6238B"/>
    <w:rsid w:val="00B64E8D"/>
    <w:rsid w:val="00B669F8"/>
    <w:rsid w:val="00B73A75"/>
    <w:rsid w:val="00B76817"/>
    <w:rsid w:val="00B77125"/>
    <w:rsid w:val="00B816A2"/>
    <w:rsid w:val="00B8322C"/>
    <w:rsid w:val="00B85D79"/>
    <w:rsid w:val="00B85F45"/>
    <w:rsid w:val="00B8658E"/>
    <w:rsid w:val="00B86C13"/>
    <w:rsid w:val="00B87488"/>
    <w:rsid w:val="00B912A2"/>
    <w:rsid w:val="00B924B8"/>
    <w:rsid w:val="00B93B83"/>
    <w:rsid w:val="00B95852"/>
    <w:rsid w:val="00BA165E"/>
    <w:rsid w:val="00BA1AAD"/>
    <w:rsid w:val="00BA1E1F"/>
    <w:rsid w:val="00BA2263"/>
    <w:rsid w:val="00BA4EC6"/>
    <w:rsid w:val="00BA6ED7"/>
    <w:rsid w:val="00BB19CF"/>
    <w:rsid w:val="00BB1D10"/>
    <w:rsid w:val="00BB1E2E"/>
    <w:rsid w:val="00BB3ED0"/>
    <w:rsid w:val="00BB4875"/>
    <w:rsid w:val="00BB4F4E"/>
    <w:rsid w:val="00BB59F4"/>
    <w:rsid w:val="00BB6140"/>
    <w:rsid w:val="00BB638F"/>
    <w:rsid w:val="00BB64E9"/>
    <w:rsid w:val="00BB73EE"/>
    <w:rsid w:val="00BC0287"/>
    <w:rsid w:val="00BC0BCE"/>
    <w:rsid w:val="00BC6546"/>
    <w:rsid w:val="00BC6988"/>
    <w:rsid w:val="00BC6FA0"/>
    <w:rsid w:val="00BD19FB"/>
    <w:rsid w:val="00BD236E"/>
    <w:rsid w:val="00BD26CA"/>
    <w:rsid w:val="00BD3387"/>
    <w:rsid w:val="00BD3402"/>
    <w:rsid w:val="00BD4409"/>
    <w:rsid w:val="00BE0AA3"/>
    <w:rsid w:val="00BE132A"/>
    <w:rsid w:val="00BE1DF7"/>
    <w:rsid w:val="00BE26DD"/>
    <w:rsid w:val="00BE2727"/>
    <w:rsid w:val="00BE2881"/>
    <w:rsid w:val="00BE2AC3"/>
    <w:rsid w:val="00BE602C"/>
    <w:rsid w:val="00BE65C0"/>
    <w:rsid w:val="00BE7844"/>
    <w:rsid w:val="00BF198B"/>
    <w:rsid w:val="00BF1E85"/>
    <w:rsid w:val="00BF46D2"/>
    <w:rsid w:val="00BF6ACC"/>
    <w:rsid w:val="00C005CF"/>
    <w:rsid w:val="00C006D8"/>
    <w:rsid w:val="00C0279B"/>
    <w:rsid w:val="00C0465C"/>
    <w:rsid w:val="00C064E2"/>
    <w:rsid w:val="00C072FC"/>
    <w:rsid w:val="00C07895"/>
    <w:rsid w:val="00C0791A"/>
    <w:rsid w:val="00C07AE4"/>
    <w:rsid w:val="00C100E8"/>
    <w:rsid w:val="00C144ED"/>
    <w:rsid w:val="00C1571E"/>
    <w:rsid w:val="00C17F77"/>
    <w:rsid w:val="00C20D5C"/>
    <w:rsid w:val="00C21639"/>
    <w:rsid w:val="00C23B94"/>
    <w:rsid w:val="00C23C5B"/>
    <w:rsid w:val="00C307FB"/>
    <w:rsid w:val="00C31170"/>
    <w:rsid w:val="00C33557"/>
    <w:rsid w:val="00C33B22"/>
    <w:rsid w:val="00C3491E"/>
    <w:rsid w:val="00C37A5F"/>
    <w:rsid w:val="00C37E22"/>
    <w:rsid w:val="00C40F32"/>
    <w:rsid w:val="00C42FFD"/>
    <w:rsid w:val="00C43291"/>
    <w:rsid w:val="00C44375"/>
    <w:rsid w:val="00C44437"/>
    <w:rsid w:val="00C44EF6"/>
    <w:rsid w:val="00C452B7"/>
    <w:rsid w:val="00C4632F"/>
    <w:rsid w:val="00C46393"/>
    <w:rsid w:val="00C47ACE"/>
    <w:rsid w:val="00C47E6D"/>
    <w:rsid w:val="00C5011B"/>
    <w:rsid w:val="00C5249B"/>
    <w:rsid w:val="00C578EF"/>
    <w:rsid w:val="00C61E99"/>
    <w:rsid w:val="00C62B8B"/>
    <w:rsid w:val="00C63640"/>
    <w:rsid w:val="00C6452D"/>
    <w:rsid w:val="00C646E8"/>
    <w:rsid w:val="00C6594B"/>
    <w:rsid w:val="00C661CB"/>
    <w:rsid w:val="00C67BB7"/>
    <w:rsid w:val="00C70293"/>
    <w:rsid w:val="00C70EB8"/>
    <w:rsid w:val="00C728F1"/>
    <w:rsid w:val="00C7381C"/>
    <w:rsid w:val="00C73EE2"/>
    <w:rsid w:val="00C769D5"/>
    <w:rsid w:val="00C806BE"/>
    <w:rsid w:val="00C8115D"/>
    <w:rsid w:val="00C814AC"/>
    <w:rsid w:val="00C81BA0"/>
    <w:rsid w:val="00C828EA"/>
    <w:rsid w:val="00C842C0"/>
    <w:rsid w:val="00C84C09"/>
    <w:rsid w:val="00C855B2"/>
    <w:rsid w:val="00C86281"/>
    <w:rsid w:val="00C87964"/>
    <w:rsid w:val="00C902B0"/>
    <w:rsid w:val="00C90D24"/>
    <w:rsid w:val="00C926E8"/>
    <w:rsid w:val="00C9337E"/>
    <w:rsid w:val="00C93591"/>
    <w:rsid w:val="00C93967"/>
    <w:rsid w:val="00C93E46"/>
    <w:rsid w:val="00C9403B"/>
    <w:rsid w:val="00C96EA8"/>
    <w:rsid w:val="00C97ED6"/>
    <w:rsid w:val="00CA2C87"/>
    <w:rsid w:val="00CA2D5D"/>
    <w:rsid w:val="00CA34E8"/>
    <w:rsid w:val="00CA36AA"/>
    <w:rsid w:val="00CA5CFA"/>
    <w:rsid w:val="00CA5D68"/>
    <w:rsid w:val="00CA774C"/>
    <w:rsid w:val="00CA7BB3"/>
    <w:rsid w:val="00CB0FFD"/>
    <w:rsid w:val="00CB15FD"/>
    <w:rsid w:val="00CB3526"/>
    <w:rsid w:val="00CB4947"/>
    <w:rsid w:val="00CB58FB"/>
    <w:rsid w:val="00CB6615"/>
    <w:rsid w:val="00CB7818"/>
    <w:rsid w:val="00CB7CEE"/>
    <w:rsid w:val="00CC1786"/>
    <w:rsid w:val="00CC1E3E"/>
    <w:rsid w:val="00CC212A"/>
    <w:rsid w:val="00CC6A3D"/>
    <w:rsid w:val="00CC720A"/>
    <w:rsid w:val="00CD00B8"/>
    <w:rsid w:val="00CD09A7"/>
    <w:rsid w:val="00CD2016"/>
    <w:rsid w:val="00CD308A"/>
    <w:rsid w:val="00CD4F42"/>
    <w:rsid w:val="00CD51C6"/>
    <w:rsid w:val="00CD53B0"/>
    <w:rsid w:val="00CD67BA"/>
    <w:rsid w:val="00CD7A7A"/>
    <w:rsid w:val="00CE097A"/>
    <w:rsid w:val="00CE1A21"/>
    <w:rsid w:val="00CE3C5B"/>
    <w:rsid w:val="00CE3D44"/>
    <w:rsid w:val="00CE4151"/>
    <w:rsid w:val="00CF0A75"/>
    <w:rsid w:val="00CF159C"/>
    <w:rsid w:val="00CF1FA5"/>
    <w:rsid w:val="00CF208D"/>
    <w:rsid w:val="00CF2A05"/>
    <w:rsid w:val="00CF2E4D"/>
    <w:rsid w:val="00CF350A"/>
    <w:rsid w:val="00CF39DF"/>
    <w:rsid w:val="00CF4454"/>
    <w:rsid w:val="00CF5880"/>
    <w:rsid w:val="00CF66A6"/>
    <w:rsid w:val="00CF697C"/>
    <w:rsid w:val="00CF6A8C"/>
    <w:rsid w:val="00CF77A3"/>
    <w:rsid w:val="00CF7E37"/>
    <w:rsid w:val="00D00F68"/>
    <w:rsid w:val="00D02328"/>
    <w:rsid w:val="00D03107"/>
    <w:rsid w:val="00D06BF5"/>
    <w:rsid w:val="00D07B0F"/>
    <w:rsid w:val="00D1149F"/>
    <w:rsid w:val="00D13794"/>
    <w:rsid w:val="00D143B7"/>
    <w:rsid w:val="00D1760A"/>
    <w:rsid w:val="00D17EAD"/>
    <w:rsid w:val="00D17F5C"/>
    <w:rsid w:val="00D20926"/>
    <w:rsid w:val="00D2110D"/>
    <w:rsid w:val="00D2111A"/>
    <w:rsid w:val="00D212D9"/>
    <w:rsid w:val="00D21AD7"/>
    <w:rsid w:val="00D22816"/>
    <w:rsid w:val="00D23850"/>
    <w:rsid w:val="00D3112C"/>
    <w:rsid w:val="00D32029"/>
    <w:rsid w:val="00D32B20"/>
    <w:rsid w:val="00D32CFD"/>
    <w:rsid w:val="00D34946"/>
    <w:rsid w:val="00D34D7D"/>
    <w:rsid w:val="00D36AE5"/>
    <w:rsid w:val="00D36BE4"/>
    <w:rsid w:val="00D3739A"/>
    <w:rsid w:val="00D41D57"/>
    <w:rsid w:val="00D42047"/>
    <w:rsid w:val="00D42097"/>
    <w:rsid w:val="00D44C3E"/>
    <w:rsid w:val="00D4681A"/>
    <w:rsid w:val="00D4682A"/>
    <w:rsid w:val="00D50345"/>
    <w:rsid w:val="00D5147E"/>
    <w:rsid w:val="00D51B96"/>
    <w:rsid w:val="00D53A46"/>
    <w:rsid w:val="00D54484"/>
    <w:rsid w:val="00D54746"/>
    <w:rsid w:val="00D5559E"/>
    <w:rsid w:val="00D55BB9"/>
    <w:rsid w:val="00D56882"/>
    <w:rsid w:val="00D600F3"/>
    <w:rsid w:val="00D62DC3"/>
    <w:rsid w:val="00D63E2B"/>
    <w:rsid w:val="00D6452E"/>
    <w:rsid w:val="00D67071"/>
    <w:rsid w:val="00D706B7"/>
    <w:rsid w:val="00D70ACA"/>
    <w:rsid w:val="00D70B8B"/>
    <w:rsid w:val="00D73628"/>
    <w:rsid w:val="00D73F88"/>
    <w:rsid w:val="00D7475E"/>
    <w:rsid w:val="00D76433"/>
    <w:rsid w:val="00D766DD"/>
    <w:rsid w:val="00D8147C"/>
    <w:rsid w:val="00D822FC"/>
    <w:rsid w:val="00D824C6"/>
    <w:rsid w:val="00D827F2"/>
    <w:rsid w:val="00D8719E"/>
    <w:rsid w:val="00D87658"/>
    <w:rsid w:val="00D933B0"/>
    <w:rsid w:val="00D93C5C"/>
    <w:rsid w:val="00D94262"/>
    <w:rsid w:val="00DA0F1F"/>
    <w:rsid w:val="00DA3E16"/>
    <w:rsid w:val="00DA3EF7"/>
    <w:rsid w:val="00DA47ED"/>
    <w:rsid w:val="00DA5249"/>
    <w:rsid w:val="00DA5AC8"/>
    <w:rsid w:val="00DA72FE"/>
    <w:rsid w:val="00DA7956"/>
    <w:rsid w:val="00DB0E49"/>
    <w:rsid w:val="00DB3BDB"/>
    <w:rsid w:val="00DB4E6F"/>
    <w:rsid w:val="00DB664E"/>
    <w:rsid w:val="00DB74BF"/>
    <w:rsid w:val="00DB7814"/>
    <w:rsid w:val="00DC08C6"/>
    <w:rsid w:val="00DC180B"/>
    <w:rsid w:val="00DC1C80"/>
    <w:rsid w:val="00DC5142"/>
    <w:rsid w:val="00DC6884"/>
    <w:rsid w:val="00DD0589"/>
    <w:rsid w:val="00DD1C95"/>
    <w:rsid w:val="00DD331B"/>
    <w:rsid w:val="00DD56D0"/>
    <w:rsid w:val="00DD7113"/>
    <w:rsid w:val="00DD7CCC"/>
    <w:rsid w:val="00DD7FDE"/>
    <w:rsid w:val="00DE3719"/>
    <w:rsid w:val="00DE3974"/>
    <w:rsid w:val="00DE58B0"/>
    <w:rsid w:val="00DE6249"/>
    <w:rsid w:val="00DE7D47"/>
    <w:rsid w:val="00DF2EC6"/>
    <w:rsid w:val="00DF6A25"/>
    <w:rsid w:val="00DF746A"/>
    <w:rsid w:val="00DF7A99"/>
    <w:rsid w:val="00E00EB8"/>
    <w:rsid w:val="00E046A6"/>
    <w:rsid w:val="00E04AEE"/>
    <w:rsid w:val="00E1153E"/>
    <w:rsid w:val="00E13218"/>
    <w:rsid w:val="00E159C2"/>
    <w:rsid w:val="00E20982"/>
    <w:rsid w:val="00E233E9"/>
    <w:rsid w:val="00E252BC"/>
    <w:rsid w:val="00E25368"/>
    <w:rsid w:val="00E26F67"/>
    <w:rsid w:val="00E272EC"/>
    <w:rsid w:val="00E27DCD"/>
    <w:rsid w:val="00E344D5"/>
    <w:rsid w:val="00E36B70"/>
    <w:rsid w:val="00E408BA"/>
    <w:rsid w:val="00E40F89"/>
    <w:rsid w:val="00E41A8C"/>
    <w:rsid w:val="00E41AFB"/>
    <w:rsid w:val="00E421CB"/>
    <w:rsid w:val="00E42FD9"/>
    <w:rsid w:val="00E43C26"/>
    <w:rsid w:val="00E46489"/>
    <w:rsid w:val="00E46799"/>
    <w:rsid w:val="00E475A1"/>
    <w:rsid w:val="00E50914"/>
    <w:rsid w:val="00E53BED"/>
    <w:rsid w:val="00E55613"/>
    <w:rsid w:val="00E55B0B"/>
    <w:rsid w:val="00E55ECD"/>
    <w:rsid w:val="00E56CB7"/>
    <w:rsid w:val="00E570EA"/>
    <w:rsid w:val="00E578B5"/>
    <w:rsid w:val="00E60EAB"/>
    <w:rsid w:val="00E63798"/>
    <w:rsid w:val="00E63D4D"/>
    <w:rsid w:val="00E6482D"/>
    <w:rsid w:val="00E65236"/>
    <w:rsid w:val="00E67607"/>
    <w:rsid w:val="00E71D4F"/>
    <w:rsid w:val="00E72053"/>
    <w:rsid w:val="00E7320C"/>
    <w:rsid w:val="00E73261"/>
    <w:rsid w:val="00E73F42"/>
    <w:rsid w:val="00E75B86"/>
    <w:rsid w:val="00E75F13"/>
    <w:rsid w:val="00E8059F"/>
    <w:rsid w:val="00E8257E"/>
    <w:rsid w:val="00E83505"/>
    <w:rsid w:val="00E84DE8"/>
    <w:rsid w:val="00E856FD"/>
    <w:rsid w:val="00E86FB0"/>
    <w:rsid w:val="00E87C7E"/>
    <w:rsid w:val="00E90529"/>
    <w:rsid w:val="00E90DD8"/>
    <w:rsid w:val="00E91AE0"/>
    <w:rsid w:val="00E945B8"/>
    <w:rsid w:val="00E94F29"/>
    <w:rsid w:val="00E95D6C"/>
    <w:rsid w:val="00E96179"/>
    <w:rsid w:val="00E9676B"/>
    <w:rsid w:val="00EA0EEC"/>
    <w:rsid w:val="00EA118B"/>
    <w:rsid w:val="00EA15D8"/>
    <w:rsid w:val="00EA2C02"/>
    <w:rsid w:val="00EA4847"/>
    <w:rsid w:val="00EB12DC"/>
    <w:rsid w:val="00EB2003"/>
    <w:rsid w:val="00EB300D"/>
    <w:rsid w:val="00EB567B"/>
    <w:rsid w:val="00EB6D30"/>
    <w:rsid w:val="00EC07DF"/>
    <w:rsid w:val="00EC1BF4"/>
    <w:rsid w:val="00EC32AC"/>
    <w:rsid w:val="00EC4151"/>
    <w:rsid w:val="00EC4E1D"/>
    <w:rsid w:val="00EC702E"/>
    <w:rsid w:val="00ED1766"/>
    <w:rsid w:val="00ED2D38"/>
    <w:rsid w:val="00ED3A5B"/>
    <w:rsid w:val="00ED47A3"/>
    <w:rsid w:val="00ED51B5"/>
    <w:rsid w:val="00EE2406"/>
    <w:rsid w:val="00EE492B"/>
    <w:rsid w:val="00EE78D3"/>
    <w:rsid w:val="00EF168D"/>
    <w:rsid w:val="00EF2BDC"/>
    <w:rsid w:val="00EF5282"/>
    <w:rsid w:val="00EF709B"/>
    <w:rsid w:val="00EF715C"/>
    <w:rsid w:val="00F01FCF"/>
    <w:rsid w:val="00F03584"/>
    <w:rsid w:val="00F03B62"/>
    <w:rsid w:val="00F051A6"/>
    <w:rsid w:val="00F06512"/>
    <w:rsid w:val="00F07549"/>
    <w:rsid w:val="00F07803"/>
    <w:rsid w:val="00F10846"/>
    <w:rsid w:val="00F11554"/>
    <w:rsid w:val="00F11E5F"/>
    <w:rsid w:val="00F12F77"/>
    <w:rsid w:val="00F14E89"/>
    <w:rsid w:val="00F1633A"/>
    <w:rsid w:val="00F20540"/>
    <w:rsid w:val="00F21474"/>
    <w:rsid w:val="00F21EFB"/>
    <w:rsid w:val="00F22329"/>
    <w:rsid w:val="00F25033"/>
    <w:rsid w:val="00F25670"/>
    <w:rsid w:val="00F25CFF"/>
    <w:rsid w:val="00F25E3D"/>
    <w:rsid w:val="00F26516"/>
    <w:rsid w:val="00F27D5D"/>
    <w:rsid w:val="00F31744"/>
    <w:rsid w:val="00F33A95"/>
    <w:rsid w:val="00F34188"/>
    <w:rsid w:val="00F3619D"/>
    <w:rsid w:val="00F3645C"/>
    <w:rsid w:val="00F40D8F"/>
    <w:rsid w:val="00F41258"/>
    <w:rsid w:val="00F41BD6"/>
    <w:rsid w:val="00F42DCD"/>
    <w:rsid w:val="00F43307"/>
    <w:rsid w:val="00F46450"/>
    <w:rsid w:val="00F46847"/>
    <w:rsid w:val="00F479CC"/>
    <w:rsid w:val="00F51A9D"/>
    <w:rsid w:val="00F51D09"/>
    <w:rsid w:val="00F52C75"/>
    <w:rsid w:val="00F53A6E"/>
    <w:rsid w:val="00F55523"/>
    <w:rsid w:val="00F55A56"/>
    <w:rsid w:val="00F55E12"/>
    <w:rsid w:val="00F608A9"/>
    <w:rsid w:val="00F67F64"/>
    <w:rsid w:val="00F71261"/>
    <w:rsid w:val="00F71FBE"/>
    <w:rsid w:val="00F74B6D"/>
    <w:rsid w:val="00F77BAA"/>
    <w:rsid w:val="00F81541"/>
    <w:rsid w:val="00F81AC0"/>
    <w:rsid w:val="00F84960"/>
    <w:rsid w:val="00F85BD9"/>
    <w:rsid w:val="00F8699D"/>
    <w:rsid w:val="00F901FC"/>
    <w:rsid w:val="00F90685"/>
    <w:rsid w:val="00F913DE"/>
    <w:rsid w:val="00F91499"/>
    <w:rsid w:val="00F914D4"/>
    <w:rsid w:val="00F91969"/>
    <w:rsid w:val="00F93CD4"/>
    <w:rsid w:val="00F951A2"/>
    <w:rsid w:val="00F9745D"/>
    <w:rsid w:val="00F97564"/>
    <w:rsid w:val="00FA035F"/>
    <w:rsid w:val="00FA039F"/>
    <w:rsid w:val="00FA0836"/>
    <w:rsid w:val="00FA1286"/>
    <w:rsid w:val="00FA1C79"/>
    <w:rsid w:val="00FA367B"/>
    <w:rsid w:val="00FA5FE9"/>
    <w:rsid w:val="00FA60E4"/>
    <w:rsid w:val="00FB0199"/>
    <w:rsid w:val="00FB0222"/>
    <w:rsid w:val="00FB02BB"/>
    <w:rsid w:val="00FB3582"/>
    <w:rsid w:val="00FB3B32"/>
    <w:rsid w:val="00FB3E92"/>
    <w:rsid w:val="00FB4674"/>
    <w:rsid w:val="00FC005D"/>
    <w:rsid w:val="00FC0223"/>
    <w:rsid w:val="00FC0ED5"/>
    <w:rsid w:val="00FC1F90"/>
    <w:rsid w:val="00FC4919"/>
    <w:rsid w:val="00FC518D"/>
    <w:rsid w:val="00FC6258"/>
    <w:rsid w:val="00FC70E8"/>
    <w:rsid w:val="00FC796D"/>
    <w:rsid w:val="00FD1A2D"/>
    <w:rsid w:val="00FD4230"/>
    <w:rsid w:val="00FD6522"/>
    <w:rsid w:val="00FD6C21"/>
    <w:rsid w:val="00FD7C6D"/>
    <w:rsid w:val="00FD7FC1"/>
    <w:rsid w:val="00FE017B"/>
    <w:rsid w:val="00FE028D"/>
    <w:rsid w:val="00FE263B"/>
    <w:rsid w:val="00FE2AA0"/>
    <w:rsid w:val="00FE30C8"/>
    <w:rsid w:val="00FE385E"/>
    <w:rsid w:val="00FE577F"/>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qFormat/>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paragraph" w:customStyle="1" w:styleId="10">
    <w:name w:val="Абзац списка1"/>
    <w:basedOn w:val="a"/>
    <w:rsid w:val="004F4242"/>
    <w:pPr>
      <w:widowControl/>
      <w:autoSpaceDE/>
      <w:autoSpaceDN/>
      <w:adjustRightInd/>
      <w:ind w:left="720"/>
      <w:contextualSpacing/>
    </w:pPr>
  </w:style>
  <w:style w:type="paragraph" w:customStyle="1" w:styleId="3">
    <w:name w:val="Абзац списка3"/>
    <w:basedOn w:val="a"/>
    <w:rsid w:val="00C44375"/>
    <w:pPr>
      <w:widowControl/>
      <w:autoSpaceDE/>
      <w:autoSpaceDN/>
      <w:adjustRightInd/>
      <w:ind w:left="720"/>
      <w:contextualSpacing/>
    </w:pPr>
  </w:style>
  <w:style w:type="paragraph" w:customStyle="1" w:styleId="21">
    <w:name w:val="Абзац списка2"/>
    <w:basedOn w:val="a"/>
    <w:rsid w:val="000D4156"/>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1128-23B3-4AAE-9C15-9D53E150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20</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263</cp:revision>
  <cp:lastPrinted>2018-04-12T02:22:00Z</cp:lastPrinted>
  <dcterms:created xsi:type="dcterms:W3CDTF">2018-03-27T05:19:00Z</dcterms:created>
  <dcterms:modified xsi:type="dcterms:W3CDTF">2018-04-26T08:31:00Z</dcterms:modified>
</cp:coreProperties>
</file>